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A9" w:rsidRPr="008610A3" w:rsidRDefault="00227EA9" w:rsidP="008610A3">
      <w:pPr>
        <w:pStyle w:val="FSNormal"/>
        <w:jc w:val="center"/>
        <w:rPr>
          <w:rFonts w:ascii="Helvetica" w:hAnsi="Helvetica" w:cs="Helvetica"/>
          <w:b/>
          <w:sz w:val="28"/>
          <w:szCs w:val="28"/>
        </w:rPr>
      </w:pPr>
      <w:bookmarkStart w:id="0" w:name="_GoBack"/>
      <w:bookmarkEnd w:id="0"/>
      <w:r>
        <w:rPr>
          <w:rFonts w:ascii="Helvetica" w:hAnsi="Helvetica" w:cs="Helvetica"/>
          <w:b/>
          <w:sz w:val="28"/>
          <w:szCs w:val="28"/>
        </w:rPr>
        <w:t>Privacy Complaint Log Instructions</w:t>
      </w:r>
    </w:p>
    <w:p w:rsidR="00227EA9" w:rsidRDefault="00227EA9" w:rsidP="00E65B84">
      <w:pPr>
        <w:pStyle w:val="FSNormal"/>
        <w:spacing w:before="160" w:after="160"/>
        <w:jc w:val="left"/>
        <w:rPr>
          <w:rFonts w:ascii="Helvetica" w:hAnsi="Helvetica" w:cs="Helvetica"/>
          <w:sz w:val="20"/>
        </w:rPr>
      </w:pPr>
    </w:p>
    <w:p w:rsidR="00FF24A0" w:rsidRDefault="00FF24A0" w:rsidP="00E65B84">
      <w:pPr>
        <w:pStyle w:val="FSNormal"/>
        <w:spacing w:before="160" w:after="160"/>
        <w:jc w:val="left"/>
        <w:rPr>
          <w:rFonts w:ascii="Helvetica" w:hAnsi="Helvetica" w:cs="Helvetica"/>
          <w:sz w:val="20"/>
        </w:rPr>
      </w:pPr>
      <w:r>
        <w:rPr>
          <w:rFonts w:ascii="Helvetica" w:hAnsi="Helvetica" w:cs="Helvetica"/>
          <w:sz w:val="20"/>
        </w:rPr>
        <w:t xml:space="preserve">The Privacy Complaint log should be filled out whenever the organization receives a complaint about PHI privacy, regardless of </w:t>
      </w:r>
      <w:r w:rsidR="00C12A69">
        <w:rPr>
          <w:rFonts w:ascii="Helvetica" w:hAnsi="Helvetica" w:cs="Helvetica"/>
          <w:sz w:val="20"/>
        </w:rPr>
        <w:t xml:space="preserve"> whether the</w:t>
      </w:r>
      <w:r>
        <w:rPr>
          <w:rFonts w:ascii="Helvetica" w:hAnsi="Helvetica" w:cs="Helvetica"/>
          <w:sz w:val="20"/>
        </w:rPr>
        <w:t xml:space="preserve"> investigation determines that all actions were lawful</w:t>
      </w:r>
      <w:r w:rsidR="00C12A69">
        <w:rPr>
          <w:rFonts w:ascii="Helvetica" w:hAnsi="Helvetica" w:cs="Helvetica"/>
          <w:sz w:val="20"/>
        </w:rPr>
        <w:t xml:space="preserve"> or not</w:t>
      </w:r>
      <w:r>
        <w:rPr>
          <w:rFonts w:ascii="Helvetica" w:hAnsi="Helvetica" w:cs="Helvetica"/>
          <w:sz w:val="20"/>
        </w:rPr>
        <w:t>.</w:t>
      </w:r>
      <w:r w:rsidR="00C962B5">
        <w:rPr>
          <w:rFonts w:ascii="Helvetica" w:hAnsi="Helvetica" w:cs="Helvetica"/>
          <w:sz w:val="20"/>
        </w:rPr>
        <w:t xml:space="preserve">  The list below describes how to fill out the log.</w:t>
      </w:r>
      <w:r w:rsidR="00227EA9">
        <w:rPr>
          <w:rFonts w:ascii="Helvetica" w:hAnsi="Helvetica" w:cs="Helvetica"/>
          <w:sz w:val="20"/>
        </w:rPr>
        <w:t xml:space="preserve"> Please see the </w:t>
      </w:r>
      <w:r w:rsidR="00227EA9" w:rsidRPr="008610A3">
        <w:rPr>
          <w:rFonts w:ascii="Helvetica" w:hAnsi="Helvetica" w:cs="Helvetica"/>
          <w:i/>
          <w:sz w:val="20"/>
        </w:rPr>
        <w:t>Patient Privacy Complaint Log</w:t>
      </w:r>
      <w:r w:rsidR="00227EA9">
        <w:rPr>
          <w:rFonts w:ascii="Helvetica" w:hAnsi="Helvetica" w:cs="Helvetica"/>
          <w:sz w:val="20"/>
        </w:rPr>
        <w:t xml:space="preserve"> Excel template for a working log template to implement </w:t>
      </w:r>
      <w:r w:rsidR="008610A3">
        <w:rPr>
          <w:rFonts w:ascii="Helvetica" w:hAnsi="Helvetica" w:cs="Helvetica"/>
          <w:sz w:val="20"/>
        </w:rPr>
        <w:t>these</w:t>
      </w:r>
      <w:r w:rsidR="00227EA9">
        <w:rPr>
          <w:rFonts w:ascii="Helvetica" w:hAnsi="Helvetica" w:cs="Helvetica"/>
          <w:sz w:val="20"/>
        </w:rPr>
        <w:t xml:space="preserve"> instructions. </w:t>
      </w:r>
    </w:p>
    <w:p w:rsidR="00C962B5" w:rsidRDefault="00C962B5" w:rsidP="00E65B84">
      <w:pPr>
        <w:pStyle w:val="FSNormal"/>
        <w:numPr>
          <w:ilvl w:val="0"/>
          <w:numId w:val="11"/>
        </w:numPr>
        <w:spacing w:before="160" w:after="160"/>
        <w:jc w:val="left"/>
        <w:rPr>
          <w:rFonts w:ascii="Helvetica" w:hAnsi="Helvetica" w:cs="Helvetica"/>
          <w:sz w:val="20"/>
        </w:rPr>
      </w:pPr>
      <w:r>
        <w:rPr>
          <w:rFonts w:ascii="Helvetica" w:hAnsi="Helvetica" w:cs="Helvetica"/>
          <w:sz w:val="20"/>
        </w:rPr>
        <w:t>The “Date received” is when the organization receives the complaint form.  Ensure that all complaints are in writing for record keeping purposes.</w:t>
      </w:r>
    </w:p>
    <w:p w:rsidR="00FF24A0" w:rsidRDefault="00FF24A0" w:rsidP="00E65B84">
      <w:pPr>
        <w:pStyle w:val="FSNormal"/>
        <w:numPr>
          <w:ilvl w:val="0"/>
          <w:numId w:val="11"/>
        </w:numPr>
        <w:spacing w:before="160" w:after="160"/>
        <w:jc w:val="left"/>
        <w:rPr>
          <w:rFonts w:ascii="Helvetica" w:hAnsi="Helvetica" w:cs="Helvetica"/>
          <w:sz w:val="20"/>
        </w:rPr>
      </w:pPr>
      <w:r>
        <w:rPr>
          <w:rFonts w:ascii="Helvetica" w:hAnsi="Helvetica" w:cs="Helvetica"/>
          <w:sz w:val="20"/>
        </w:rPr>
        <w:t xml:space="preserve">The </w:t>
      </w:r>
      <w:r w:rsidR="00C962B5">
        <w:rPr>
          <w:rFonts w:ascii="Helvetica" w:hAnsi="Helvetica" w:cs="Helvetica"/>
          <w:sz w:val="20"/>
        </w:rPr>
        <w:t>“</w:t>
      </w:r>
      <w:r>
        <w:rPr>
          <w:rFonts w:ascii="Helvetica" w:hAnsi="Helvetica" w:cs="Helvetica"/>
          <w:sz w:val="20"/>
        </w:rPr>
        <w:t>Patient info</w:t>
      </w:r>
      <w:r w:rsidR="00C962B5">
        <w:rPr>
          <w:rFonts w:ascii="Helvetica" w:hAnsi="Helvetica" w:cs="Helvetica"/>
          <w:sz w:val="20"/>
        </w:rPr>
        <w:t>”</w:t>
      </w:r>
      <w:r>
        <w:rPr>
          <w:rFonts w:ascii="Helvetica" w:hAnsi="Helvetica" w:cs="Helvetica"/>
          <w:sz w:val="20"/>
        </w:rPr>
        <w:t xml:space="preserve"> section should give enough information to identify the patient.  Name and Date of Birth may not be enough.  Remember this is PHI, which will need to remain confidential.  Protect this log like any other form of PHI.</w:t>
      </w:r>
    </w:p>
    <w:p w:rsidR="00FF24A0" w:rsidRDefault="00FF24A0" w:rsidP="00E65B84">
      <w:pPr>
        <w:pStyle w:val="FSNormal"/>
        <w:numPr>
          <w:ilvl w:val="0"/>
          <w:numId w:val="11"/>
        </w:numPr>
        <w:spacing w:before="160" w:after="160"/>
        <w:jc w:val="left"/>
        <w:rPr>
          <w:rFonts w:ascii="Helvetica" w:hAnsi="Helvetica" w:cs="Helvetica"/>
          <w:sz w:val="20"/>
        </w:rPr>
      </w:pPr>
      <w:r>
        <w:rPr>
          <w:rFonts w:ascii="Helvetica" w:hAnsi="Helvetica" w:cs="Helvetica"/>
          <w:sz w:val="20"/>
        </w:rPr>
        <w:t xml:space="preserve">The </w:t>
      </w:r>
      <w:r w:rsidR="00C962B5">
        <w:rPr>
          <w:rFonts w:ascii="Helvetica" w:hAnsi="Helvetica" w:cs="Helvetica"/>
          <w:sz w:val="20"/>
        </w:rPr>
        <w:t>“</w:t>
      </w:r>
      <w:r>
        <w:rPr>
          <w:rFonts w:ascii="Helvetica" w:hAnsi="Helvetica" w:cs="Helvetica"/>
          <w:sz w:val="20"/>
        </w:rPr>
        <w:t>Basis of complaint</w:t>
      </w:r>
      <w:r w:rsidR="00C962B5">
        <w:rPr>
          <w:rFonts w:ascii="Helvetica" w:hAnsi="Helvetica" w:cs="Helvetica"/>
          <w:sz w:val="20"/>
        </w:rPr>
        <w:t>”</w:t>
      </w:r>
      <w:r>
        <w:rPr>
          <w:rFonts w:ascii="Helvetica" w:hAnsi="Helvetica" w:cs="Helvetica"/>
          <w:sz w:val="20"/>
        </w:rPr>
        <w:t xml:space="preserve"> section should describe the type of complaint.  This may include improper use</w:t>
      </w:r>
      <w:r w:rsidR="001834DF">
        <w:rPr>
          <w:rFonts w:ascii="Helvetica" w:hAnsi="Helvetica" w:cs="Helvetica"/>
          <w:sz w:val="20"/>
        </w:rPr>
        <w:t>s</w:t>
      </w:r>
      <w:r>
        <w:rPr>
          <w:rFonts w:ascii="Helvetica" w:hAnsi="Helvetica" w:cs="Helvetica"/>
          <w:sz w:val="20"/>
        </w:rPr>
        <w:t xml:space="preserve"> or disclos</w:t>
      </w:r>
      <w:r w:rsidR="001834DF">
        <w:rPr>
          <w:rFonts w:ascii="Helvetica" w:hAnsi="Helvetica" w:cs="Helvetica"/>
          <w:sz w:val="20"/>
        </w:rPr>
        <w:t>ures;</w:t>
      </w:r>
      <w:r>
        <w:rPr>
          <w:rFonts w:ascii="Helvetica" w:hAnsi="Helvetica" w:cs="Helvetica"/>
          <w:sz w:val="20"/>
        </w:rPr>
        <w:t xml:space="preserve"> a complaint about a patient’s right to access, amend, or restrict their information not being upheld</w:t>
      </w:r>
      <w:r w:rsidR="001834DF">
        <w:rPr>
          <w:rFonts w:ascii="Helvetica" w:hAnsi="Helvetica" w:cs="Helvetica"/>
          <w:sz w:val="20"/>
        </w:rPr>
        <w:t>;</w:t>
      </w:r>
      <w:r>
        <w:rPr>
          <w:rFonts w:ascii="Helvetica" w:hAnsi="Helvetica" w:cs="Helvetica"/>
          <w:sz w:val="20"/>
        </w:rPr>
        <w:t xml:space="preserve"> the notice of privacy practices not being provided to the patient</w:t>
      </w:r>
      <w:r w:rsidR="001834DF">
        <w:rPr>
          <w:rFonts w:ascii="Helvetica" w:hAnsi="Helvetica" w:cs="Helvetica"/>
          <w:sz w:val="20"/>
        </w:rPr>
        <w:t>;</w:t>
      </w:r>
      <w:r>
        <w:rPr>
          <w:rFonts w:ascii="Helvetica" w:hAnsi="Helvetica" w:cs="Helvetica"/>
          <w:sz w:val="20"/>
        </w:rPr>
        <w:t xml:space="preserve"> or another complaint.  If it falls under the “other” category, please explain the complaint.</w:t>
      </w:r>
    </w:p>
    <w:p w:rsidR="00FF24A0" w:rsidRDefault="00FF24A0" w:rsidP="00E65B84">
      <w:pPr>
        <w:pStyle w:val="FSNormal"/>
        <w:numPr>
          <w:ilvl w:val="0"/>
          <w:numId w:val="11"/>
        </w:numPr>
        <w:spacing w:before="160" w:after="160"/>
        <w:jc w:val="left"/>
        <w:rPr>
          <w:rFonts w:ascii="Helvetica" w:hAnsi="Helvetica" w:cs="Helvetica"/>
          <w:sz w:val="20"/>
        </w:rPr>
      </w:pPr>
      <w:r>
        <w:rPr>
          <w:rFonts w:ascii="Helvetica" w:hAnsi="Helvetica" w:cs="Helvetica"/>
          <w:sz w:val="20"/>
        </w:rPr>
        <w:t xml:space="preserve">The </w:t>
      </w:r>
      <w:r w:rsidR="00C962B5">
        <w:rPr>
          <w:rFonts w:ascii="Helvetica" w:hAnsi="Helvetica" w:cs="Helvetica"/>
          <w:sz w:val="20"/>
        </w:rPr>
        <w:t>“</w:t>
      </w:r>
      <w:r>
        <w:rPr>
          <w:rFonts w:ascii="Helvetica" w:hAnsi="Helvetica" w:cs="Helvetica"/>
          <w:sz w:val="20"/>
        </w:rPr>
        <w:t>Investigation</w:t>
      </w:r>
      <w:r w:rsidR="00C962B5">
        <w:rPr>
          <w:rFonts w:ascii="Helvetica" w:hAnsi="Helvetica" w:cs="Helvetica"/>
          <w:sz w:val="20"/>
        </w:rPr>
        <w:t>”</w:t>
      </w:r>
      <w:r>
        <w:rPr>
          <w:rFonts w:ascii="Helvetica" w:hAnsi="Helvetica" w:cs="Helvetica"/>
          <w:sz w:val="20"/>
        </w:rPr>
        <w:t xml:space="preserve"> category should include if an investigation was done and when it was completed.</w:t>
      </w:r>
    </w:p>
    <w:p w:rsidR="00FF24A0" w:rsidRDefault="00FF24A0" w:rsidP="00E65B84">
      <w:pPr>
        <w:pStyle w:val="FSNormal"/>
        <w:numPr>
          <w:ilvl w:val="0"/>
          <w:numId w:val="11"/>
        </w:numPr>
        <w:spacing w:before="160" w:after="160"/>
        <w:jc w:val="left"/>
        <w:rPr>
          <w:rFonts w:ascii="Helvetica" w:hAnsi="Helvetica" w:cs="Helvetica"/>
          <w:sz w:val="20"/>
        </w:rPr>
      </w:pPr>
      <w:r>
        <w:rPr>
          <w:rFonts w:ascii="Helvetica" w:hAnsi="Helvetica" w:cs="Helvetica"/>
          <w:sz w:val="20"/>
        </w:rPr>
        <w:t>If the person filing the complaint is referred to another de</w:t>
      </w:r>
      <w:r w:rsidR="00C962B5">
        <w:rPr>
          <w:rFonts w:ascii="Helvetica" w:hAnsi="Helvetica" w:cs="Helvetica"/>
          <w:sz w:val="20"/>
        </w:rPr>
        <w:t>partment, please specify this in the “Referral to dept.” section.</w:t>
      </w:r>
    </w:p>
    <w:p w:rsidR="00C962B5" w:rsidRDefault="00C962B5" w:rsidP="00E65B84">
      <w:pPr>
        <w:pStyle w:val="FSNormal"/>
        <w:numPr>
          <w:ilvl w:val="0"/>
          <w:numId w:val="11"/>
        </w:numPr>
        <w:spacing w:before="160" w:after="160"/>
        <w:jc w:val="left"/>
        <w:rPr>
          <w:rFonts w:ascii="Helvetica" w:hAnsi="Helvetica" w:cs="Helvetica"/>
          <w:sz w:val="20"/>
        </w:rPr>
      </w:pPr>
      <w:r>
        <w:rPr>
          <w:rFonts w:ascii="Helvetica" w:hAnsi="Helvetica" w:cs="Helvetica"/>
          <w:sz w:val="20"/>
        </w:rPr>
        <w:t xml:space="preserve">Specify who is notified of the outcome in </w:t>
      </w:r>
      <w:r w:rsidR="0070746E">
        <w:rPr>
          <w:rFonts w:ascii="Helvetica" w:hAnsi="Helvetica" w:cs="Helvetica"/>
          <w:sz w:val="20"/>
        </w:rPr>
        <w:t xml:space="preserve">the </w:t>
      </w:r>
      <w:r>
        <w:rPr>
          <w:rFonts w:ascii="Helvetica" w:hAnsi="Helvetica" w:cs="Helvetica"/>
          <w:sz w:val="20"/>
        </w:rPr>
        <w:t xml:space="preserve">“Who was notified?” </w:t>
      </w:r>
      <w:r w:rsidR="0070746E">
        <w:rPr>
          <w:rFonts w:ascii="Helvetica" w:hAnsi="Helvetica" w:cs="Helvetica"/>
          <w:sz w:val="20"/>
        </w:rPr>
        <w:t xml:space="preserve">or “Notified Personnel” </w:t>
      </w:r>
      <w:r w:rsidR="001834DF">
        <w:rPr>
          <w:rFonts w:ascii="Helvetica" w:hAnsi="Helvetica" w:cs="Helvetica"/>
          <w:sz w:val="20"/>
        </w:rPr>
        <w:t>category</w:t>
      </w:r>
      <w:r>
        <w:rPr>
          <w:rFonts w:ascii="Helvetica" w:hAnsi="Helvetica" w:cs="Helvetica"/>
          <w:sz w:val="20"/>
        </w:rPr>
        <w:t>.</w:t>
      </w:r>
    </w:p>
    <w:p w:rsidR="00C962B5" w:rsidRPr="00FF24A0" w:rsidRDefault="00E65B84" w:rsidP="00E65B84">
      <w:pPr>
        <w:pStyle w:val="FSNormal"/>
        <w:numPr>
          <w:ilvl w:val="0"/>
          <w:numId w:val="11"/>
        </w:numPr>
        <w:spacing w:before="160" w:after="160"/>
        <w:jc w:val="left"/>
        <w:rPr>
          <w:rFonts w:ascii="Helvetica" w:hAnsi="Helvetica" w:cs="Helvetica"/>
          <w:sz w:val="20"/>
        </w:rPr>
      </w:pPr>
      <w:r>
        <w:rPr>
          <w:rFonts w:ascii="Helvetica" w:hAnsi="Helvetica" w:cs="Helvetica"/>
          <w:sz w:val="20"/>
        </w:rPr>
        <w:t>Once the outcome of the investigation is determined, describe the actions you will take to mitigate future risk of this kind, as well as options provided to the patient if patient information was used or disclosed incorrectly.</w:t>
      </w:r>
    </w:p>
    <w:p w:rsidR="00FF24A0" w:rsidRPr="00FF24A0" w:rsidRDefault="00FF24A0" w:rsidP="004135C8">
      <w:pPr>
        <w:pStyle w:val="FSNormal"/>
        <w:jc w:val="center"/>
        <w:rPr>
          <w:rFonts w:ascii="Helvetica" w:hAnsi="Helvetica" w:cs="Helvetica"/>
          <w:b/>
          <w:sz w:val="28"/>
          <w:szCs w:val="28"/>
        </w:rPr>
      </w:pPr>
    </w:p>
    <w:p w:rsidR="00FF24A0" w:rsidRPr="00FF24A0" w:rsidRDefault="00FF24A0" w:rsidP="004135C8">
      <w:pPr>
        <w:pStyle w:val="FSNormal"/>
        <w:jc w:val="center"/>
        <w:rPr>
          <w:rFonts w:ascii="Helvetica" w:hAnsi="Helvetica" w:cs="Helvetica"/>
          <w:b/>
          <w:sz w:val="28"/>
          <w:szCs w:val="28"/>
        </w:rPr>
      </w:pPr>
    </w:p>
    <w:p w:rsidR="00FF24A0" w:rsidRPr="00FF24A0" w:rsidRDefault="00FF24A0" w:rsidP="004135C8">
      <w:pPr>
        <w:pStyle w:val="FSNormal"/>
        <w:jc w:val="center"/>
        <w:rPr>
          <w:rFonts w:ascii="Helvetica" w:hAnsi="Helvetica" w:cs="Helvetica"/>
          <w:b/>
          <w:sz w:val="28"/>
          <w:szCs w:val="28"/>
        </w:rPr>
      </w:pPr>
    </w:p>
    <w:p w:rsidR="00FF24A0" w:rsidRPr="00FF24A0" w:rsidRDefault="00FF24A0" w:rsidP="004135C8">
      <w:pPr>
        <w:pStyle w:val="FSNormal"/>
        <w:jc w:val="center"/>
        <w:rPr>
          <w:rFonts w:ascii="Helvetica" w:hAnsi="Helvetica" w:cs="Helvetica"/>
          <w:b/>
          <w:sz w:val="28"/>
          <w:szCs w:val="28"/>
        </w:rPr>
      </w:pPr>
    </w:p>
    <w:p w:rsidR="00FF24A0" w:rsidRDefault="00FF24A0" w:rsidP="004135C8">
      <w:pPr>
        <w:pStyle w:val="FSNormal"/>
        <w:jc w:val="center"/>
        <w:rPr>
          <w:rFonts w:ascii="Helvetica" w:hAnsi="Helvetica" w:cs="Helvetica"/>
          <w:b/>
          <w:sz w:val="28"/>
          <w:szCs w:val="28"/>
        </w:rPr>
      </w:pPr>
    </w:p>
    <w:p w:rsidR="00E65B84" w:rsidRDefault="00E65B84" w:rsidP="004135C8">
      <w:pPr>
        <w:pStyle w:val="FSNormal"/>
        <w:jc w:val="center"/>
        <w:rPr>
          <w:rFonts w:ascii="Helvetica" w:hAnsi="Helvetica" w:cs="Helvetica"/>
          <w:b/>
          <w:sz w:val="28"/>
          <w:szCs w:val="28"/>
        </w:rPr>
      </w:pPr>
    </w:p>
    <w:p w:rsidR="00E65B84" w:rsidRPr="00FF24A0" w:rsidRDefault="00E65B84" w:rsidP="004135C8">
      <w:pPr>
        <w:pStyle w:val="FSNormal"/>
        <w:jc w:val="center"/>
        <w:rPr>
          <w:rFonts w:ascii="Helvetica" w:hAnsi="Helvetica" w:cs="Helvetica"/>
          <w:b/>
          <w:sz w:val="28"/>
          <w:szCs w:val="28"/>
        </w:rPr>
      </w:pPr>
    </w:p>
    <w:p w:rsidR="00FF24A0" w:rsidRPr="00FF24A0" w:rsidRDefault="00FF24A0" w:rsidP="004135C8">
      <w:pPr>
        <w:pStyle w:val="FSNormal"/>
        <w:jc w:val="center"/>
        <w:rPr>
          <w:rFonts w:ascii="Helvetica" w:hAnsi="Helvetica" w:cs="Helvetica"/>
          <w:b/>
          <w:sz w:val="28"/>
          <w:szCs w:val="28"/>
        </w:rPr>
      </w:pPr>
    </w:p>
    <w:p w:rsidR="00FF24A0" w:rsidRPr="00FF24A0" w:rsidRDefault="00FF24A0" w:rsidP="004135C8">
      <w:pPr>
        <w:pStyle w:val="FSNormal"/>
        <w:jc w:val="center"/>
        <w:rPr>
          <w:rFonts w:ascii="Helvetica" w:hAnsi="Helvetica" w:cs="Helvetica"/>
          <w:b/>
          <w:sz w:val="28"/>
          <w:szCs w:val="28"/>
        </w:rPr>
      </w:pPr>
    </w:p>
    <w:p w:rsidR="00936E1C" w:rsidRPr="00FF24A0" w:rsidRDefault="004135C8" w:rsidP="004135C8">
      <w:pPr>
        <w:pStyle w:val="FSNormal"/>
        <w:jc w:val="center"/>
        <w:rPr>
          <w:rFonts w:ascii="Helvetica" w:hAnsi="Helvetica" w:cs="Helvetica"/>
          <w:b/>
          <w:sz w:val="28"/>
          <w:szCs w:val="28"/>
        </w:rPr>
      </w:pPr>
      <w:r w:rsidRPr="00FF24A0">
        <w:rPr>
          <w:rFonts w:ascii="Helvetica" w:hAnsi="Helvetica" w:cs="Helvetica"/>
          <w:b/>
          <w:sz w:val="28"/>
          <w:szCs w:val="28"/>
        </w:rPr>
        <w:lastRenderedPageBreak/>
        <w:t>PRIVACY COMPLAINT LOG</w:t>
      </w:r>
    </w:p>
    <w:tbl>
      <w:tblPr>
        <w:tblStyle w:val="TableGrid"/>
        <w:tblW w:w="13968" w:type="dxa"/>
        <w:tblInd w:w="0" w:type="dxa"/>
        <w:tblLook w:val="04A0" w:firstRow="1" w:lastRow="0" w:firstColumn="1" w:lastColumn="0" w:noHBand="0" w:noVBand="1"/>
      </w:tblPr>
      <w:tblGrid>
        <w:gridCol w:w="1525"/>
        <w:gridCol w:w="2070"/>
        <w:gridCol w:w="2051"/>
        <w:gridCol w:w="1882"/>
        <w:gridCol w:w="1882"/>
        <w:gridCol w:w="1883"/>
        <w:gridCol w:w="2675"/>
      </w:tblGrid>
      <w:tr w:rsidR="009913E9" w:rsidTr="00E65B84">
        <w:tc>
          <w:tcPr>
            <w:tcW w:w="1525" w:type="dxa"/>
          </w:tcPr>
          <w:p w:rsidR="009913E9" w:rsidRPr="009913E9" w:rsidRDefault="009913E9" w:rsidP="004135C8">
            <w:pPr>
              <w:pStyle w:val="FSNormal"/>
              <w:jc w:val="left"/>
              <w:rPr>
                <w:rFonts w:ascii="Helvetica" w:hAnsi="Helvetica" w:cs="Helvetica"/>
                <w:sz w:val="20"/>
              </w:rPr>
            </w:pPr>
            <w:r w:rsidRPr="009913E9">
              <w:rPr>
                <w:rFonts w:ascii="Helvetica" w:hAnsi="Helvetica" w:cs="Helvetica"/>
                <w:sz w:val="20"/>
              </w:rPr>
              <w:t>Date received</w:t>
            </w:r>
          </w:p>
        </w:tc>
        <w:tc>
          <w:tcPr>
            <w:tcW w:w="2070" w:type="dxa"/>
          </w:tcPr>
          <w:p w:rsidR="009913E9" w:rsidRPr="009913E9" w:rsidRDefault="009913E9" w:rsidP="004135C8">
            <w:pPr>
              <w:pStyle w:val="FSNormal"/>
              <w:jc w:val="left"/>
              <w:rPr>
                <w:rFonts w:ascii="Helvetica" w:hAnsi="Helvetica" w:cs="Helvetica"/>
                <w:sz w:val="20"/>
              </w:rPr>
            </w:pPr>
            <w:r w:rsidRPr="009913E9">
              <w:rPr>
                <w:rFonts w:ascii="Helvetica" w:hAnsi="Helvetica" w:cs="Helvetica"/>
                <w:sz w:val="20"/>
              </w:rPr>
              <w:t>Patient info.</w:t>
            </w:r>
          </w:p>
        </w:tc>
        <w:tc>
          <w:tcPr>
            <w:tcW w:w="2051" w:type="dxa"/>
          </w:tcPr>
          <w:p w:rsidR="009913E9" w:rsidRPr="009913E9" w:rsidRDefault="009913E9" w:rsidP="004135C8">
            <w:pPr>
              <w:pStyle w:val="FSNormal"/>
              <w:jc w:val="left"/>
              <w:rPr>
                <w:rFonts w:ascii="Helvetica" w:hAnsi="Helvetica" w:cs="Helvetica"/>
                <w:sz w:val="20"/>
              </w:rPr>
            </w:pPr>
            <w:r w:rsidRPr="009913E9">
              <w:rPr>
                <w:rFonts w:ascii="Helvetica" w:hAnsi="Helvetica" w:cs="Helvetica"/>
                <w:sz w:val="20"/>
              </w:rPr>
              <w:t>Basis of complaint</w:t>
            </w:r>
          </w:p>
        </w:tc>
        <w:tc>
          <w:tcPr>
            <w:tcW w:w="1882" w:type="dxa"/>
          </w:tcPr>
          <w:p w:rsidR="009913E9" w:rsidRPr="009913E9" w:rsidRDefault="009913E9" w:rsidP="004135C8">
            <w:pPr>
              <w:pStyle w:val="FSNormal"/>
              <w:jc w:val="left"/>
              <w:rPr>
                <w:rFonts w:ascii="Helvetica" w:hAnsi="Helvetica" w:cs="Helvetica"/>
                <w:sz w:val="20"/>
              </w:rPr>
            </w:pPr>
            <w:r w:rsidRPr="009913E9">
              <w:rPr>
                <w:rFonts w:ascii="Helvetica" w:hAnsi="Helvetica" w:cs="Helvetica"/>
                <w:sz w:val="20"/>
              </w:rPr>
              <w:t>Investigation</w:t>
            </w:r>
          </w:p>
        </w:tc>
        <w:tc>
          <w:tcPr>
            <w:tcW w:w="1882" w:type="dxa"/>
          </w:tcPr>
          <w:p w:rsidR="009913E9" w:rsidRPr="009913E9" w:rsidRDefault="009913E9" w:rsidP="004135C8">
            <w:pPr>
              <w:pStyle w:val="FSNormal"/>
              <w:jc w:val="left"/>
              <w:rPr>
                <w:rFonts w:ascii="Helvetica" w:hAnsi="Helvetica" w:cs="Helvetica"/>
                <w:sz w:val="20"/>
              </w:rPr>
            </w:pPr>
            <w:r w:rsidRPr="009913E9">
              <w:rPr>
                <w:rFonts w:ascii="Helvetica" w:hAnsi="Helvetica" w:cs="Helvetica"/>
                <w:sz w:val="20"/>
              </w:rPr>
              <w:t>Referral to dept.</w:t>
            </w:r>
          </w:p>
        </w:tc>
        <w:tc>
          <w:tcPr>
            <w:tcW w:w="1883" w:type="dxa"/>
          </w:tcPr>
          <w:p w:rsidR="009913E9" w:rsidRPr="009913E9" w:rsidRDefault="009913E9" w:rsidP="004135C8">
            <w:pPr>
              <w:pStyle w:val="FSNormal"/>
              <w:jc w:val="left"/>
              <w:rPr>
                <w:rFonts w:ascii="Helvetica" w:hAnsi="Helvetica" w:cs="Helvetica"/>
                <w:sz w:val="20"/>
              </w:rPr>
            </w:pPr>
            <w:r w:rsidRPr="009913E9">
              <w:rPr>
                <w:rFonts w:ascii="Helvetica" w:hAnsi="Helvetica" w:cs="Helvetica"/>
                <w:sz w:val="20"/>
              </w:rPr>
              <w:t>Who was notified?</w:t>
            </w:r>
          </w:p>
        </w:tc>
        <w:tc>
          <w:tcPr>
            <w:tcW w:w="2675" w:type="dxa"/>
          </w:tcPr>
          <w:p w:rsidR="009913E9" w:rsidRPr="009913E9" w:rsidRDefault="009913E9" w:rsidP="004135C8">
            <w:pPr>
              <w:pStyle w:val="FSNormal"/>
              <w:jc w:val="left"/>
              <w:rPr>
                <w:rFonts w:ascii="Helvetica" w:hAnsi="Helvetica" w:cs="Helvetica"/>
                <w:sz w:val="20"/>
              </w:rPr>
            </w:pPr>
            <w:r w:rsidRPr="009913E9">
              <w:rPr>
                <w:rFonts w:ascii="Helvetica" w:hAnsi="Helvetica" w:cs="Helvetica"/>
                <w:sz w:val="20"/>
              </w:rPr>
              <w:t>Mitigation/ Remedial action</w:t>
            </w:r>
          </w:p>
        </w:tc>
      </w:tr>
      <w:tr w:rsidR="009913E9" w:rsidTr="00E65B84">
        <w:tc>
          <w:tcPr>
            <w:tcW w:w="1525" w:type="dxa"/>
          </w:tcPr>
          <w:p w:rsidR="009913E9" w:rsidRPr="009913E9" w:rsidRDefault="009913E9" w:rsidP="004135C8">
            <w:pPr>
              <w:pStyle w:val="FSNormal"/>
              <w:jc w:val="left"/>
              <w:rPr>
                <w:rFonts w:ascii="Helvetica" w:hAnsi="Helvetica" w:cs="Helvetica"/>
                <w:sz w:val="20"/>
              </w:rPr>
            </w:pPr>
          </w:p>
        </w:tc>
        <w:tc>
          <w:tcPr>
            <w:tcW w:w="2070" w:type="dxa"/>
          </w:tcPr>
          <w:p w:rsidR="009913E9" w:rsidRPr="009913E9" w:rsidRDefault="009913E9" w:rsidP="004135C8">
            <w:pPr>
              <w:pStyle w:val="FSNormal"/>
              <w:jc w:val="left"/>
              <w:rPr>
                <w:rFonts w:ascii="Helvetica" w:hAnsi="Helvetica" w:cs="Helvetica"/>
                <w:sz w:val="20"/>
              </w:rPr>
            </w:pPr>
          </w:p>
        </w:tc>
        <w:tc>
          <w:tcPr>
            <w:tcW w:w="2051" w:type="dxa"/>
          </w:tcPr>
          <w:p w:rsidR="009913E9" w:rsidRPr="009913E9" w:rsidRDefault="009913E9" w:rsidP="004135C8">
            <w:pPr>
              <w:pStyle w:val="FSNormal"/>
              <w:jc w:val="left"/>
              <w:rPr>
                <w:rFonts w:ascii="Helvetica" w:hAnsi="Helvetica" w:cs="Helvetica"/>
                <w:sz w:val="20"/>
              </w:rPr>
            </w:pPr>
          </w:p>
        </w:tc>
        <w:tc>
          <w:tcPr>
            <w:tcW w:w="1882" w:type="dxa"/>
          </w:tcPr>
          <w:p w:rsidR="009913E9" w:rsidRPr="009913E9" w:rsidRDefault="009913E9" w:rsidP="004135C8">
            <w:pPr>
              <w:pStyle w:val="FSNormal"/>
              <w:jc w:val="left"/>
              <w:rPr>
                <w:rFonts w:ascii="Helvetica" w:hAnsi="Helvetica" w:cs="Helvetica"/>
                <w:sz w:val="20"/>
              </w:rPr>
            </w:pPr>
          </w:p>
        </w:tc>
        <w:tc>
          <w:tcPr>
            <w:tcW w:w="1882" w:type="dxa"/>
          </w:tcPr>
          <w:p w:rsidR="009913E9" w:rsidRPr="009913E9" w:rsidRDefault="009913E9" w:rsidP="004135C8">
            <w:pPr>
              <w:pStyle w:val="FSNormal"/>
              <w:jc w:val="left"/>
              <w:rPr>
                <w:rFonts w:ascii="Helvetica" w:hAnsi="Helvetica" w:cs="Helvetica"/>
                <w:sz w:val="20"/>
              </w:rPr>
            </w:pPr>
          </w:p>
        </w:tc>
        <w:tc>
          <w:tcPr>
            <w:tcW w:w="1883" w:type="dxa"/>
          </w:tcPr>
          <w:p w:rsidR="009913E9" w:rsidRPr="009913E9" w:rsidRDefault="009913E9" w:rsidP="004135C8">
            <w:pPr>
              <w:pStyle w:val="FSNormal"/>
              <w:jc w:val="left"/>
              <w:rPr>
                <w:rFonts w:ascii="Helvetica" w:hAnsi="Helvetica" w:cs="Helvetica"/>
                <w:sz w:val="20"/>
              </w:rPr>
            </w:pPr>
          </w:p>
        </w:tc>
        <w:tc>
          <w:tcPr>
            <w:tcW w:w="2675" w:type="dxa"/>
          </w:tcPr>
          <w:p w:rsidR="009913E9" w:rsidRPr="009913E9" w:rsidRDefault="009913E9" w:rsidP="004135C8">
            <w:pPr>
              <w:pStyle w:val="FSNormal"/>
              <w:jc w:val="left"/>
              <w:rPr>
                <w:rFonts w:ascii="Helvetica" w:hAnsi="Helvetica" w:cs="Helvetica"/>
                <w:sz w:val="20"/>
              </w:rPr>
            </w:pPr>
          </w:p>
        </w:tc>
      </w:tr>
      <w:tr w:rsidR="009913E9" w:rsidTr="00E65B84">
        <w:tc>
          <w:tcPr>
            <w:tcW w:w="1525" w:type="dxa"/>
          </w:tcPr>
          <w:p w:rsidR="009913E9" w:rsidRPr="009913E9" w:rsidRDefault="009913E9" w:rsidP="004135C8">
            <w:pPr>
              <w:pStyle w:val="FSNormal"/>
              <w:jc w:val="left"/>
              <w:rPr>
                <w:rFonts w:ascii="Helvetica" w:hAnsi="Helvetica" w:cs="Helvetica"/>
                <w:sz w:val="20"/>
              </w:rPr>
            </w:pPr>
          </w:p>
        </w:tc>
        <w:tc>
          <w:tcPr>
            <w:tcW w:w="2070" w:type="dxa"/>
          </w:tcPr>
          <w:p w:rsidR="009913E9" w:rsidRPr="009913E9" w:rsidRDefault="009913E9" w:rsidP="004135C8">
            <w:pPr>
              <w:pStyle w:val="FSNormal"/>
              <w:jc w:val="left"/>
              <w:rPr>
                <w:rFonts w:ascii="Helvetica" w:hAnsi="Helvetica" w:cs="Helvetica"/>
                <w:sz w:val="20"/>
              </w:rPr>
            </w:pPr>
          </w:p>
        </w:tc>
        <w:tc>
          <w:tcPr>
            <w:tcW w:w="2051" w:type="dxa"/>
          </w:tcPr>
          <w:p w:rsidR="009913E9" w:rsidRPr="009913E9" w:rsidRDefault="009913E9" w:rsidP="004135C8">
            <w:pPr>
              <w:pStyle w:val="FSNormal"/>
              <w:jc w:val="left"/>
              <w:rPr>
                <w:rFonts w:ascii="Helvetica" w:hAnsi="Helvetica" w:cs="Helvetica"/>
                <w:sz w:val="20"/>
              </w:rPr>
            </w:pPr>
          </w:p>
        </w:tc>
        <w:tc>
          <w:tcPr>
            <w:tcW w:w="1882" w:type="dxa"/>
          </w:tcPr>
          <w:p w:rsidR="009913E9" w:rsidRPr="009913E9" w:rsidRDefault="009913E9" w:rsidP="004135C8">
            <w:pPr>
              <w:pStyle w:val="FSNormal"/>
              <w:jc w:val="left"/>
              <w:rPr>
                <w:rFonts w:ascii="Helvetica" w:hAnsi="Helvetica" w:cs="Helvetica"/>
                <w:sz w:val="20"/>
              </w:rPr>
            </w:pPr>
          </w:p>
        </w:tc>
        <w:tc>
          <w:tcPr>
            <w:tcW w:w="1882" w:type="dxa"/>
          </w:tcPr>
          <w:p w:rsidR="009913E9" w:rsidRPr="009913E9" w:rsidRDefault="009913E9" w:rsidP="004135C8">
            <w:pPr>
              <w:pStyle w:val="FSNormal"/>
              <w:jc w:val="left"/>
              <w:rPr>
                <w:rFonts w:ascii="Helvetica" w:hAnsi="Helvetica" w:cs="Helvetica"/>
                <w:sz w:val="20"/>
              </w:rPr>
            </w:pPr>
          </w:p>
        </w:tc>
        <w:tc>
          <w:tcPr>
            <w:tcW w:w="1883" w:type="dxa"/>
          </w:tcPr>
          <w:p w:rsidR="009913E9" w:rsidRPr="009913E9" w:rsidRDefault="009913E9" w:rsidP="004135C8">
            <w:pPr>
              <w:pStyle w:val="FSNormal"/>
              <w:jc w:val="left"/>
              <w:rPr>
                <w:rFonts w:ascii="Helvetica" w:hAnsi="Helvetica" w:cs="Helvetica"/>
                <w:sz w:val="20"/>
              </w:rPr>
            </w:pPr>
          </w:p>
        </w:tc>
        <w:tc>
          <w:tcPr>
            <w:tcW w:w="2675" w:type="dxa"/>
          </w:tcPr>
          <w:p w:rsidR="009913E9" w:rsidRPr="009913E9" w:rsidRDefault="009913E9" w:rsidP="004135C8">
            <w:pPr>
              <w:pStyle w:val="FSNormal"/>
              <w:jc w:val="left"/>
              <w:rPr>
                <w:rFonts w:ascii="Helvetica" w:hAnsi="Helvetica" w:cs="Helvetica"/>
                <w:sz w:val="20"/>
              </w:rPr>
            </w:pPr>
          </w:p>
        </w:tc>
      </w:tr>
      <w:tr w:rsidR="009913E9" w:rsidTr="00E65B84">
        <w:tc>
          <w:tcPr>
            <w:tcW w:w="1525" w:type="dxa"/>
          </w:tcPr>
          <w:p w:rsidR="009913E9" w:rsidRPr="009913E9" w:rsidRDefault="009913E9" w:rsidP="004135C8">
            <w:pPr>
              <w:pStyle w:val="FSNormal"/>
              <w:jc w:val="left"/>
              <w:rPr>
                <w:rFonts w:ascii="Helvetica" w:hAnsi="Helvetica" w:cs="Helvetica"/>
                <w:sz w:val="20"/>
              </w:rPr>
            </w:pPr>
          </w:p>
        </w:tc>
        <w:tc>
          <w:tcPr>
            <w:tcW w:w="2070" w:type="dxa"/>
          </w:tcPr>
          <w:p w:rsidR="009913E9" w:rsidRPr="009913E9" w:rsidRDefault="009913E9" w:rsidP="004135C8">
            <w:pPr>
              <w:pStyle w:val="FSNormal"/>
              <w:jc w:val="left"/>
              <w:rPr>
                <w:rFonts w:ascii="Helvetica" w:hAnsi="Helvetica" w:cs="Helvetica"/>
                <w:sz w:val="20"/>
              </w:rPr>
            </w:pPr>
          </w:p>
        </w:tc>
        <w:tc>
          <w:tcPr>
            <w:tcW w:w="2051" w:type="dxa"/>
          </w:tcPr>
          <w:p w:rsidR="009913E9" w:rsidRPr="009913E9" w:rsidRDefault="009913E9" w:rsidP="004135C8">
            <w:pPr>
              <w:pStyle w:val="FSNormal"/>
              <w:jc w:val="left"/>
              <w:rPr>
                <w:rFonts w:ascii="Helvetica" w:hAnsi="Helvetica" w:cs="Helvetica"/>
                <w:sz w:val="20"/>
              </w:rPr>
            </w:pPr>
          </w:p>
        </w:tc>
        <w:tc>
          <w:tcPr>
            <w:tcW w:w="1882" w:type="dxa"/>
          </w:tcPr>
          <w:p w:rsidR="009913E9" w:rsidRPr="009913E9" w:rsidRDefault="009913E9" w:rsidP="004135C8">
            <w:pPr>
              <w:pStyle w:val="FSNormal"/>
              <w:jc w:val="left"/>
              <w:rPr>
                <w:rFonts w:ascii="Helvetica" w:hAnsi="Helvetica" w:cs="Helvetica"/>
                <w:sz w:val="20"/>
              </w:rPr>
            </w:pPr>
          </w:p>
        </w:tc>
        <w:tc>
          <w:tcPr>
            <w:tcW w:w="1882" w:type="dxa"/>
          </w:tcPr>
          <w:p w:rsidR="009913E9" w:rsidRPr="009913E9" w:rsidRDefault="009913E9" w:rsidP="004135C8">
            <w:pPr>
              <w:pStyle w:val="FSNormal"/>
              <w:jc w:val="left"/>
              <w:rPr>
                <w:rFonts w:ascii="Helvetica" w:hAnsi="Helvetica" w:cs="Helvetica"/>
                <w:sz w:val="20"/>
              </w:rPr>
            </w:pPr>
          </w:p>
        </w:tc>
        <w:tc>
          <w:tcPr>
            <w:tcW w:w="1883" w:type="dxa"/>
          </w:tcPr>
          <w:p w:rsidR="009913E9" w:rsidRPr="009913E9" w:rsidRDefault="009913E9" w:rsidP="004135C8">
            <w:pPr>
              <w:pStyle w:val="FSNormal"/>
              <w:jc w:val="left"/>
              <w:rPr>
                <w:rFonts w:ascii="Helvetica" w:hAnsi="Helvetica" w:cs="Helvetica"/>
                <w:sz w:val="20"/>
              </w:rPr>
            </w:pPr>
          </w:p>
        </w:tc>
        <w:tc>
          <w:tcPr>
            <w:tcW w:w="2675" w:type="dxa"/>
          </w:tcPr>
          <w:p w:rsidR="009913E9" w:rsidRPr="009913E9" w:rsidRDefault="009913E9" w:rsidP="004135C8">
            <w:pPr>
              <w:pStyle w:val="FSNormal"/>
              <w:jc w:val="left"/>
              <w:rPr>
                <w:rFonts w:ascii="Helvetica" w:hAnsi="Helvetica" w:cs="Helvetica"/>
                <w:sz w:val="20"/>
              </w:rPr>
            </w:pPr>
          </w:p>
        </w:tc>
      </w:tr>
      <w:tr w:rsidR="009913E9" w:rsidTr="00E65B84">
        <w:tc>
          <w:tcPr>
            <w:tcW w:w="1525" w:type="dxa"/>
          </w:tcPr>
          <w:p w:rsidR="009913E9" w:rsidRPr="009913E9" w:rsidRDefault="009913E9" w:rsidP="004135C8">
            <w:pPr>
              <w:pStyle w:val="FSNormal"/>
              <w:jc w:val="left"/>
              <w:rPr>
                <w:rFonts w:ascii="Helvetica" w:hAnsi="Helvetica" w:cs="Helvetica"/>
                <w:sz w:val="20"/>
              </w:rPr>
            </w:pPr>
          </w:p>
        </w:tc>
        <w:tc>
          <w:tcPr>
            <w:tcW w:w="2070" w:type="dxa"/>
          </w:tcPr>
          <w:p w:rsidR="009913E9" w:rsidRPr="009913E9" w:rsidRDefault="009913E9" w:rsidP="004135C8">
            <w:pPr>
              <w:pStyle w:val="FSNormal"/>
              <w:jc w:val="left"/>
              <w:rPr>
                <w:rFonts w:ascii="Helvetica" w:hAnsi="Helvetica" w:cs="Helvetica"/>
                <w:sz w:val="20"/>
              </w:rPr>
            </w:pPr>
          </w:p>
        </w:tc>
        <w:tc>
          <w:tcPr>
            <w:tcW w:w="2051" w:type="dxa"/>
          </w:tcPr>
          <w:p w:rsidR="009913E9" w:rsidRPr="009913E9" w:rsidRDefault="009913E9" w:rsidP="004135C8">
            <w:pPr>
              <w:pStyle w:val="FSNormal"/>
              <w:jc w:val="left"/>
              <w:rPr>
                <w:rFonts w:ascii="Helvetica" w:hAnsi="Helvetica" w:cs="Helvetica"/>
                <w:sz w:val="20"/>
              </w:rPr>
            </w:pPr>
          </w:p>
        </w:tc>
        <w:tc>
          <w:tcPr>
            <w:tcW w:w="1882" w:type="dxa"/>
          </w:tcPr>
          <w:p w:rsidR="009913E9" w:rsidRPr="009913E9" w:rsidRDefault="009913E9" w:rsidP="004135C8">
            <w:pPr>
              <w:pStyle w:val="FSNormal"/>
              <w:jc w:val="left"/>
              <w:rPr>
                <w:rFonts w:ascii="Helvetica" w:hAnsi="Helvetica" w:cs="Helvetica"/>
                <w:sz w:val="20"/>
              </w:rPr>
            </w:pPr>
          </w:p>
        </w:tc>
        <w:tc>
          <w:tcPr>
            <w:tcW w:w="1882" w:type="dxa"/>
          </w:tcPr>
          <w:p w:rsidR="009913E9" w:rsidRPr="009913E9" w:rsidRDefault="009913E9" w:rsidP="004135C8">
            <w:pPr>
              <w:pStyle w:val="FSNormal"/>
              <w:jc w:val="left"/>
              <w:rPr>
                <w:rFonts w:ascii="Helvetica" w:hAnsi="Helvetica" w:cs="Helvetica"/>
                <w:sz w:val="20"/>
              </w:rPr>
            </w:pPr>
          </w:p>
        </w:tc>
        <w:tc>
          <w:tcPr>
            <w:tcW w:w="1883" w:type="dxa"/>
          </w:tcPr>
          <w:p w:rsidR="009913E9" w:rsidRPr="009913E9" w:rsidRDefault="009913E9" w:rsidP="004135C8">
            <w:pPr>
              <w:pStyle w:val="FSNormal"/>
              <w:jc w:val="left"/>
              <w:rPr>
                <w:rFonts w:ascii="Helvetica" w:hAnsi="Helvetica" w:cs="Helvetica"/>
                <w:sz w:val="20"/>
              </w:rPr>
            </w:pPr>
          </w:p>
        </w:tc>
        <w:tc>
          <w:tcPr>
            <w:tcW w:w="2675" w:type="dxa"/>
          </w:tcPr>
          <w:p w:rsidR="009913E9" w:rsidRPr="009913E9" w:rsidRDefault="009913E9" w:rsidP="004135C8">
            <w:pPr>
              <w:pStyle w:val="FSNormal"/>
              <w:jc w:val="left"/>
              <w:rPr>
                <w:rFonts w:ascii="Helvetica" w:hAnsi="Helvetica" w:cs="Helvetica"/>
                <w:sz w:val="20"/>
              </w:rPr>
            </w:pPr>
          </w:p>
        </w:tc>
      </w:tr>
      <w:tr w:rsidR="009913E9" w:rsidTr="00E65B84">
        <w:tc>
          <w:tcPr>
            <w:tcW w:w="1525" w:type="dxa"/>
          </w:tcPr>
          <w:p w:rsidR="009913E9" w:rsidRPr="009913E9" w:rsidRDefault="009913E9" w:rsidP="004135C8">
            <w:pPr>
              <w:pStyle w:val="FSNormal"/>
              <w:jc w:val="left"/>
              <w:rPr>
                <w:rFonts w:ascii="Helvetica" w:hAnsi="Helvetica" w:cs="Helvetica"/>
                <w:sz w:val="20"/>
              </w:rPr>
            </w:pPr>
          </w:p>
        </w:tc>
        <w:tc>
          <w:tcPr>
            <w:tcW w:w="2070" w:type="dxa"/>
          </w:tcPr>
          <w:p w:rsidR="009913E9" w:rsidRPr="009913E9" w:rsidRDefault="009913E9" w:rsidP="004135C8">
            <w:pPr>
              <w:pStyle w:val="FSNormal"/>
              <w:jc w:val="left"/>
              <w:rPr>
                <w:rFonts w:ascii="Helvetica" w:hAnsi="Helvetica" w:cs="Helvetica"/>
                <w:sz w:val="20"/>
              </w:rPr>
            </w:pPr>
          </w:p>
        </w:tc>
        <w:tc>
          <w:tcPr>
            <w:tcW w:w="2051" w:type="dxa"/>
          </w:tcPr>
          <w:p w:rsidR="009913E9" w:rsidRPr="009913E9" w:rsidRDefault="009913E9" w:rsidP="004135C8">
            <w:pPr>
              <w:pStyle w:val="FSNormal"/>
              <w:jc w:val="left"/>
              <w:rPr>
                <w:rFonts w:ascii="Helvetica" w:hAnsi="Helvetica" w:cs="Helvetica"/>
                <w:sz w:val="20"/>
              </w:rPr>
            </w:pPr>
          </w:p>
        </w:tc>
        <w:tc>
          <w:tcPr>
            <w:tcW w:w="1882" w:type="dxa"/>
          </w:tcPr>
          <w:p w:rsidR="009913E9" w:rsidRPr="009913E9" w:rsidRDefault="009913E9" w:rsidP="004135C8">
            <w:pPr>
              <w:pStyle w:val="FSNormal"/>
              <w:jc w:val="left"/>
              <w:rPr>
                <w:rFonts w:ascii="Helvetica" w:hAnsi="Helvetica" w:cs="Helvetica"/>
                <w:sz w:val="20"/>
              </w:rPr>
            </w:pPr>
          </w:p>
        </w:tc>
        <w:tc>
          <w:tcPr>
            <w:tcW w:w="1882" w:type="dxa"/>
          </w:tcPr>
          <w:p w:rsidR="009913E9" w:rsidRPr="009913E9" w:rsidRDefault="009913E9" w:rsidP="004135C8">
            <w:pPr>
              <w:pStyle w:val="FSNormal"/>
              <w:jc w:val="left"/>
              <w:rPr>
                <w:rFonts w:ascii="Helvetica" w:hAnsi="Helvetica" w:cs="Helvetica"/>
                <w:sz w:val="20"/>
              </w:rPr>
            </w:pPr>
          </w:p>
        </w:tc>
        <w:tc>
          <w:tcPr>
            <w:tcW w:w="1883" w:type="dxa"/>
          </w:tcPr>
          <w:p w:rsidR="009913E9" w:rsidRPr="009913E9" w:rsidRDefault="009913E9" w:rsidP="004135C8">
            <w:pPr>
              <w:pStyle w:val="FSNormal"/>
              <w:jc w:val="left"/>
              <w:rPr>
                <w:rFonts w:ascii="Helvetica" w:hAnsi="Helvetica" w:cs="Helvetica"/>
                <w:sz w:val="20"/>
              </w:rPr>
            </w:pPr>
          </w:p>
        </w:tc>
        <w:tc>
          <w:tcPr>
            <w:tcW w:w="2675" w:type="dxa"/>
          </w:tcPr>
          <w:p w:rsidR="009913E9" w:rsidRPr="009913E9" w:rsidRDefault="009913E9" w:rsidP="004135C8">
            <w:pPr>
              <w:pStyle w:val="FSNormal"/>
              <w:jc w:val="left"/>
              <w:rPr>
                <w:rFonts w:ascii="Helvetica" w:hAnsi="Helvetica" w:cs="Helvetica"/>
                <w:sz w:val="20"/>
              </w:rPr>
            </w:pPr>
          </w:p>
        </w:tc>
      </w:tr>
      <w:tr w:rsidR="009913E9" w:rsidTr="00E65B84">
        <w:tc>
          <w:tcPr>
            <w:tcW w:w="1525" w:type="dxa"/>
          </w:tcPr>
          <w:p w:rsidR="009913E9" w:rsidRPr="009913E9" w:rsidRDefault="009913E9" w:rsidP="004135C8">
            <w:pPr>
              <w:pStyle w:val="FSNormal"/>
              <w:jc w:val="left"/>
              <w:rPr>
                <w:rFonts w:ascii="Helvetica" w:hAnsi="Helvetica" w:cs="Helvetica"/>
                <w:sz w:val="20"/>
              </w:rPr>
            </w:pPr>
          </w:p>
        </w:tc>
        <w:tc>
          <w:tcPr>
            <w:tcW w:w="2070" w:type="dxa"/>
          </w:tcPr>
          <w:p w:rsidR="009913E9" w:rsidRPr="009913E9" w:rsidRDefault="009913E9" w:rsidP="004135C8">
            <w:pPr>
              <w:pStyle w:val="FSNormal"/>
              <w:jc w:val="left"/>
              <w:rPr>
                <w:rFonts w:ascii="Helvetica" w:hAnsi="Helvetica" w:cs="Helvetica"/>
                <w:sz w:val="20"/>
              </w:rPr>
            </w:pPr>
          </w:p>
        </w:tc>
        <w:tc>
          <w:tcPr>
            <w:tcW w:w="2051" w:type="dxa"/>
          </w:tcPr>
          <w:p w:rsidR="009913E9" w:rsidRPr="009913E9" w:rsidRDefault="009913E9" w:rsidP="004135C8">
            <w:pPr>
              <w:pStyle w:val="FSNormal"/>
              <w:jc w:val="left"/>
              <w:rPr>
                <w:rFonts w:ascii="Helvetica" w:hAnsi="Helvetica" w:cs="Helvetica"/>
                <w:sz w:val="20"/>
              </w:rPr>
            </w:pPr>
          </w:p>
        </w:tc>
        <w:tc>
          <w:tcPr>
            <w:tcW w:w="1882" w:type="dxa"/>
          </w:tcPr>
          <w:p w:rsidR="009913E9" w:rsidRPr="009913E9" w:rsidRDefault="009913E9" w:rsidP="004135C8">
            <w:pPr>
              <w:pStyle w:val="FSNormal"/>
              <w:jc w:val="left"/>
              <w:rPr>
                <w:rFonts w:ascii="Helvetica" w:hAnsi="Helvetica" w:cs="Helvetica"/>
                <w:sz w:val="20"/>
              </w:rPr>
            </w:pPr>
          </w:p>
        </w:tc>
        <w:tc>
          <w:tcPr>
            <w:tcW w:w="1882" w:type="dxa"/>
          </w:tcPr>
          <w:p w:rsidR="009913E9" w:rsidRPr="009913E9" w:rsidRDefault="009913E9" w:rsidP="004135C8">
            <w:pPr>
              <w:pStyle w:val="FSNormal"/>
              <w:jc w:val="left"/>
              <w:rPr>
                <w:rFonts w:ascii="Helvetica" w:hAnsi="Helvetica" w:cs="Helvetica"/>
                <w:sz w:val="20"/>
              </w:rPr>
            </w:pPr>
          </w:p>
        </w:tc>
        <w:tc>
          <w:tcPr>
            <w:tcW w:w="1883" w:type="dxa"/>
          </w:tcPr>
          <w:p w:rsidR="009913E9" w:rsidRPr="009913E9" w:rsidRDefault="009913E9" w:rsidP="004135C8">
            <w:pPr>
              <w:pStyle w:val="FSNormal"/>
              <w:jc w:val="left"/>
              <w:rPr>
                <w:rFonts w:ascii="Helvetica" w:hAnsi="Helvetica" w:cs="Helvetica"/>
                <w:sz w:val="20"/>
              </w:rPr>
            </w:pPr>
          </w:p>
        </w:tc>
        <w:tc>
          <w:tcPr>
            <w:tcW w:w="2675" w:type="dxa"/>
          </w:tcPr>
          <w:p w:rsidR="009913E9" w:rsidRPr="009913E9" w:rsidRDefault="009913E9" w:rsidP="004135C8">
            <w:pPr>
              <w:pStyle w:val="FSNormal"/>
              <w:jc w:val="left"/>
              <w:rPr>
                <w:rFonts w:ascii="Helvetica" w:hAnsi="Helvetica" w:cs="Helvetica"/>
                <w:sz w:val="20"/>
              </w:rPr>
            </w:pPr>
          </w:p>
        </w:tc>
      </w:tr>
      <w:tr w:rsidR="009913E9" w:rsidTr="00E65B84">
        <w:tc>
          <w:tcPr>
            <w:tcW w:w="1525" w:type="dxa"/>
          </w:tcPr>
          <w:p w:rsidR="009913E9" w:rsidRPr="009913E9" w:rsidRDefault="009913E9" w:rsidP="004135C8">
            <w:pPr>
              <w:pStyle w:val="FSNormal"/>
              <w:jc w:val="left"/>
              <w:rPr>
                <w:rFonts w:ascii="Helvetica" w:hAnsi="Helvetica" w:cs="Helvetica"/>
                <w:sz w:val="20"/>
              </w:rPr>
            </w:pPr>
          </w:p>
        </w:tc>
        <w:tc>
          <w:tcPr>
            <w:tcW w:w="2070" w:type="dxa"/>
          </w:tcPr>
          <w:p w:rsidR="009913E9" w:rsidRPr="009913E9" w:rsidRDefault="009913E9" w:rsidP="004135C8">
            <w:pPr>
              <w:pStyle w:val="FSNormal"/>
              <w:jc w:val="left"/>
              <w:rPr>
                <w:rFonts w:ascii="Helvetica" w:hAnsi="Helvetica" w:cs="Helvetica"/>
                <w:sz w:val="20"/>
              </w:rPr>
            </w:pPr>
          </w:p>
        </w:tc>
        <w:tc>
          <w:tcPr>
            <w:tcW w:w="2051" w:type="dxa"/>
          </w:tcPr>
          <w:p w:rsidR="009913E9" w:rsidRPr="009913E9" w:rsidRDefault="009913E9" w:rsidP="004135C8">
            <w:pPr>
              <w:pStyle w:val="FSNormal"/>
              <w:jc w:val="left"/>
              <w:rPr>
                <w:rFonts w:ascii="Helvetica" w:hAnsi="Helvetica" w:cs="Helvetica"/>
                <w:sz w:val="20"/>
              </w:rPr>
            </w:pPr>
          </w:p>
        </w:tc>
        <w:tc>
          <w:tcPr>
            <w:tcW w:w="1882" w:type="dxa"/>
          </w:tcPr>
          <w:p w:rsidR="009913E9" w:rsidRPr="009913E9" w:rsidRDefault="009913E9" w:rsidP="004135C8">
            <w:pPr>
              <w:pStyle w:val="FSNormal"/>
              <w:jc w:val="left"/>
              <w:rPr>
                <w:rFonts w:ascii="Helvetica" w:hAnsi="Helvetica" w:cs="Helvetica"/>
                <w:sz w:val="20"/>
              </w:rPr>
            </w:pPr>
          </w:p>
        </w:tc>
        <w:tc>
          <w:tcPr>
            <w:tcW w:w="1882" w:type="dxa"/>
          </w:tcPr>
          <w:p w:rsidR="009913E9" w:rsidRPr="009913E9" w:rsidRDefault="009913E9" w:rsidP="004135C8">
            <w:pPr>
              <w:pStyle w:val="FSNormal"/>
              <w:jc w:val="left"/>
              <w:rPr>
                <w:rFonts w:ascii="Helvetica" w:hAnsi="Helvetica" w:cs="Helvetica"/>
                <w:sz w:val="20"/>
              </w:rPr>
            </w:pPr>
          </w:p>
        </w:tc>
        <w:tc>
          <w:tcPr>
            <w:tcW w:w="1883" w:type="dxa"/>
          </w:tcPr>
          <w:p w:rsidR="009913E9" w:rsidRPr="009913E9" w:rsidRDefault="009913E9" w:rsidP="004135C8">
            <w:pPr>
              <w:pStyle w:val="FSNormal"/>
              <w:jc w:val="left"/>
              <w:rPr>
                <w:rFonts w:ascii="Helvetica" w:hAnsi="Helvetica" w:cs="Helvetica"/>
                <w:sz w:val="20"/>
              </w:rPr>
            </w:pPr>
          </w:p>
        </w:tc>
        <w:tc>
          <w:tcPr>
            <w:tcW w:w="2675" w:type="dxa"/>
          </w:tcPr>
          <w:p w:rsidR="009913E9" w:rsidRPr="009913E9" w:rsidRDefault="009913E9" w:rsidP="004135C8">
            <w:pPr>
              <w:pStyle w:val="FSNormal"/>
              <w:jc w:val="left"/>
              <w:rPr>
                <w:rFonts w:ascii="Helvetica" w:hAnsi="Helvetica" w:cs="Helvetica"/>
                <w:sz w:val="20"/>
              </w:rPr>
            </w:pPr>
          </w:p>
        </w:tc>
      </w:tr>
      <w:tr w:rsidR="00E65B84" w:rsidTr="00E65B84">
        <w:tc>
          <w:tcPr>
            <w:tcW w:w="1525" w:type="dxa"/>
          </w:tcPr>
          <w:p w:rsidR="00E65B84" w:rsidRPr="009913E9" w:rsidRDefault="00E65B84" w:rsidP="004135C8">
            <w:pPr>
              <w:pStyle w:val="FSNormal"/>
              <w:jc w:val="left"/>
              <w:rPr>
                <w:rFonts w:ascii="Helvetica" w:hAnsi="Helvetica" w:cs="Helvetica"/>
                <w:sz w:val="20"/>
              </w:rPr>
            </w:pPr>
          </w:p>
        </w:tc>
        <w:tc>
          <w:tcPr>
            <w:tcW w:w="2070" w:type="dxa"/>
          </w:tcPr>
          <w:p w:rsidR="00E65B84" w:rsidRPr="009913E9" w:rsidRDefault="00E65B84" w:rsidP="004135C8">
            <w:pPr>
              <w:pStyle w:val="FSNormal"/>
              <w:jc w:val="left"/>
              <w:rPr>
                <w:rFonts w:ascii="Helvetica" w:hAnsi="Helvetica" w:cs="Helvetica"/>
                <w:sz w:val="20"/>
              </w:rPr>
            </w:pPr>
          </w:p>
        </w:tc>
        <w:tc>
          <w:tcPr>
            <w:tcW w:w="2051" w:type="dxa"/>
          </w:tcPr>
          <w:p w:rsidR="00E65B84" w:rsidRPr="009913E9" w:rsidRDefault="00E65B84" w:rsidP="004135C8">
            <w:pPr>
              <w:pStyle w:val="FSNormal"/>
              <w:jc w:val="left"/>
              <w:rPr>
                <w:rFonts w:ascii="Helvetica" w:hAnsi="Helvetica" w:cs="Helvetica"/>
                <w:sz w:val="20"/>
              </w:rPr>
            </w:pPr>
          </w:p>
        </w:tc>
        <w:tc>
          <w:tcPr>
            <w:tcW w:w="1882" w:type="dxa"/>
          </w:tcPr>
          <w:p w:rsidR="00E65B84" w:rsidRPr="009913E9" w:rsidRDefault="00E65B84" w:rsidP="004135C8">
            <w:pPr>
              <w:pStyle w:val="FSNormal"/>
              <w:jc w:val="left"/>
              <w:rPr>
                <w:rFonts w:ascii="Helvetica" w:hAnsi="Helvetica" w:cs="Helvetica"/>
                <w:sz w:val="20"/>
              </w:rPr>
            </w:pPr>
          </w:p>
        </w:tc>
        <w:tc>
          <w:tcPr>
            <w:tcW w:w="1882" w:type="dxa"/>
          </w:tcPr>
          <w:p w:rsidR="00E65B84" w:rsidRPr="009913E9" w:rsidRDefault="00E65B84" w:rsidP="004135C8">
            <w:pPr>
              <w:pStyle w:val="FSNormal"/>
              <w:jc w:val="left"/>
              <w:rPr>
                <w:rFonts w:ascii="Helvetica" w:hAnsi="Helvetica" w:cs="Helvetica"/>
                <w:sz w:val="20"/>
              </w:rPr>
            </w:pPr>
          </w:p>
        </w:tc>
        <w:tc>
          <w:tcPr>
            <w:tcW w:w="1883" w:type="dxa"/>
          </w:tcPr>
          <w:p w:rsidR="00E65B84" w:rsidRPr="009913E9" w:rsidRDefault="00E65B84" w:rsidP="004135C8">
            <w:pPr>
              <w:pStyle w:val="FSNormal"/>
              <w:jc w:val="left"/>
              <w:rPr>
                <w:rFonts w:ascii="Helvetica" w:hAnsi="Helvetica" w:cs="Helvetica"/>
                <w:sz w:val="20"/>
              </w:rPr>
            </w:pPr>
          </w:p>
        </w:tc>
        <w:tc>
          <w:tcPr>
            <w:tcW w:w="2675" w:type="dxa"/>
          </w:tcPr>
          <w:p w:rsidR="00E65B84" w:rsidRPr="009913E9" w:rsidRDefault="00E65B84" w:rsidP="004135C8">
            <w:pPr>
              <w:pStyle w:val="FSNormal"/>
              <w:jc w:val="left"/>
              <w:rPr>
                <w:rFonts w:ascii="Helvetica" w:hAnsi="Helvetica" w:cs="Helvetica"/>
                <w:sz w:val="20"/>
              </w:rPr>
            </w:pPr>
          </w:p>
        </w:tc>
      </w:tr>
      <w:tr w:rsidR="00E65B84" w:rsidTr="00E65B84">
        <w:tc>
          <w:tcPr>
            <w:tcW w:w="1525" w:type="dxa"/>
          </w:tcPr>
          <w:p w:rsidR="00E65B84" w:rsidRPr="009913E9" w:rsidRDefault="00E65B84" w:rsidP="004135C8">
            <w:pPr>
              <w:pStyle w:val="FSNormal"/>
              <w:jc w:val="left"/>
              <w:rPr>
                <w:rFonts w:ascii="Helvetica" w:hAnsi="Helvetica" w:cs="Helvetica"/>
                <w:sz w:val="20"/>
              </w:rPr>
            </w:pPr>
          </w:p>
        </w:tc>
        <w:tc>
          <w:tcPr>
            <w:tcW w:w="2070" w:type="dxa"/>
          </w:tcPr>
          <w:p w:rsidR="00E65B84" w:rsidRPr="009913E9" w:rsidRDefault="00E65B84" w:rsidP="004135C8">
            <w:pPr>
              <w:pStyle w:val="FSNormal"/>
              <w:jc w:val="left"/>
              <w:rPr>
                <w:rFonts w:ascii="Helvetica" w:hAnsi="Helvetica" w:cs="Helvetica"/>
                <w:sz w:val="20"/>
              </w:rPr>
            </w:pPr>
          </w:p>
        </w:tc>
        <w:tc>
          <w:tcPr>
            <w:tcW w:w="2051" w:type="dxa"/>
          </w:tcPr>
          <w:p w:rsidR="00E65B84" w:rsidRPr="009913E9" w:rsidRDefault="00E65B84" w:rsidP="004135C8">
            <w:pPr>
              <w:pStyle w:val="FSNormal"/>
              <w:jc w:val="left"/>
              <w:rPr>
                <w:rFonts w:ascii="Helvetica" w:hAnsi="Helvetica" w:cs="Helvetica"/>
                <w:sz w:val="20"/>
              </w:rPr>
            </w:pPr>
          </w:p>
        </w:tc>
        <w:tc>
          <w:tcPr>
            <w:tcW w:w="1882" w:type="dxa"/>
          </w:tcPr>
          <w:p w:rsidR="00E65B84" w:rsidRPr="009913E9" w:rsidRDefault="00E65B84" w:rsidP="004135C8">
            <w:pPr>
              <w:pStyle w:val="FSNormal"/>
              <w:jc w:val="left"/>
              <w:rPr>
                <w:rFonts w:ascii="Helvetica" w:hAnsi="Helvetica" w:cs="Helvetica"/>
                <w:sz w:val="20"/>
              </w:rPr>
            </w:pPr>
          </w:p>
        </w:tc>
        <w:tc>
          <w:tcPr>
            <w:tcW w:w="1882" w:type="dxa"/>
          </w:tcPr>
          <w:p w:rsidR="00E65B84" w:rsidRPr="009913E9" w:rsidRDefault="00E65B84" w:rsidP="004135C8">
            <w:pPr>
              <w:pStyle w:val="FSNormal"/>
              <w:jc w:val="left"/>
              <w:rPr>
                <w:rFonts w:ascii="Helvetica" w:hAnsi="Helvetica" w:cs="Helvetica"/>
                <w:sz w:val="20"/>
              </w:rPr>
            </w:pPr>
          </w:p>
        </w:tc>
        <w:tc>
          <w:tcPr>
            <w:tcW w:w="1883" w:type="dxa"/>
          </w:tcPr>
          <w:p w:rsidR="00E65B84" w:rsidRPr="009913E9" w:rsidRDefault="00E65B84" w:rsidP="004135C8">
            <w:pPr>
              <w:pStyle w:val="FSNormal"/>
              <w:jc w:val="left"/>
              <w:rPr>
                <w:rFonts w:ascii="Helvetica" w:hAnsi="Helvetica" w:cs="Helvetica"/>
                <w:sz w:val="20"/>
              </w:rPr>
            </w:pPr>
          </w:p>
        </w:tc>
        <w:tc>
          <w:tcPr>
            <w:tcW w:w="2675" w:type="dxa"/>
          </w:tcPr>
          <w:p w:rsidR="00E65B84" w:rsidRPr="009913E9" w:rsidRDefault="00E65B84" w:rsidP="004135C8">
            <w:pPr>
              <w:pStyle w:val="FSNormal"/>
              <w:jc w:val="left"/>
              <w:rPr>
                <w:rFonts w:ascii="Helvetica" w:hAnsi="Helvetica" w:cs="Helvetica"/>
                <w:sz w:val="20"/>
              </w:rPr>
            </w:pPr>
          </w:p>
        </w:tc>
      </w:tr>
      <w:tr w:rsidR="00E65B84" w:rsidTr="00E65B84">
        <w:tc>
          <w:tcPr>
            <w:tcW w:w="1525" w:type="dxa"/>
          </w:tcPr>
          <w:p w:rsidR="00E65B84" w:rsidRPr="009913E9" w:rsidRDefault="00E65B84" w:rsidP="004135C8">
            <w:pPr>
              <w:pStyle w:val="FSNormal"/>
              <w:jc w:val="left"/>
              <w:rPr>
                <w:rFonts w:ascii="Helvetica" w:hAnsi="Helvetica" w:cs="Helvetica"/>
                <w:sz w:val="20"/>
              </w:rPr>
            </w:pPr>
          </w:p>
        </w:tc>
        <w:tc>
          <w:tcPr>
            <w:tcW w:w="2070" w:type="dxa"/>
          </w:tcPr>
          <w:p w:rsidR="00E65B84" w:rsidRPr="009913E9" w:rsidRDefault="00E65B84" w:rsidP="004135C8">
            <w:pPr>
              <w:pStyle w:val="FSNormal"/>
              <w:jc w:val="left"/>
              <w:rPr>
                <w:rFonts w:ascii="Helvetica" w:hAnsi="Helvetica" w:cs="Helvetica"/>
                <w:sz w:val="20"/>
              </w:rPr>
            </w:pPr>
          </w:p>
        </w:tc>
        <w:tc>
          <w:tcPr>
            <w:tcW w:w="2051" w:type="dxa"/>
          </w:tcPr>
          <w:p w:rsidR="00E65B84" w:rsidRPr="009913E9" w:rsidRDefault="00E65B84" w:rsidP="004135C8">
            <w:pPr>
              <w:pStyle w:val="FSNormal"/>
              <w:jc w:val="left"/>
              <w:rPr>
                <w:rFonts w:ascii="Helvetica" w:hAnsi="Helvetica" w:cs="Helvetica"/>
                <w:sz w:val="20"/>
              </w:rPr>
            </w:pPr>
          </w:p>
        </w:tc>
        <w:tc>
          <w:tcPr>
            <w:tcW w:w="1882" w:type="dxa"/>
          </w:tcPr>
          <w:p w:rsidR="00E65B84" w:rsidRPr="009913E9" w:rsidRDefault="00E65B84" w:rsidP="004135C8">
            <w:pPr>
              <w:pStyle w:val="FSNormal"/>
              <w:jc w:val="left"/>
              <w:rPr>
                <w:rFonts w:ascii="Helvetica" w:hAnsi="Helvetica" w:cs="Helvetica"/>
                <w:sz w:val="20"/>
              </w:rPr>
            </w:pPr>
          </w:p>
        </w:tc>
        <w:tc>
          <w:tcPr>
            <w:tcW w:w="1882" w:type="dxa"/>
          </w:tcPr>
          <w:p w:rsidR="00E65B84" w:rsidRPr="009913E9" w:rsidRDefault="00E65B84" w:rsidP="004135C8">
            <w:pPr>
              <w:pStyle w:val="FSNormal"/>
              <w:jc w:val="left"/>
              <w:rPr>
                <w:rFonts w:ascii="Helvetica" w:hAnsi="Helvetica" w:cs="Helvetica"/>
                <w:sz w:val="20"/>
              </w:rPr>
            </w:pPr>
          </w:p>
        </w:tc>
        <w:tc>
          <w:tcPr>
            <w:tcW w:w="1883" w:type="dxa"/>
          </w:tcPr>
          <w:p w:rsidR="00E65B84" w:rsidRPr="009913E9" w:rsidRDefault="00E65B84" w:rsidP="004135C8">
            <w:pPr>
              <w:pStyle w:val="FSNormal"/>
              <w:jc w:val="left"/>
              <w:rPr>
                <w:rFonts w:ascii="Helvetica" w:hAnsi="Helvetica" w:cs="Helvetica"/>
                <w:sz w:val="20"/>
              </w:rPr>
            </w:pPr>
          </w:p>
        </w:tc>
        <w:tc>
          <w:tcPr>
            <w:tcW w:w="2675" w:type="dxa"/>
          </w:tcPr>
          <w:p w:rsidR="00E65B84" w:rsidRPr="009913E9" w:rsidRDefault="00E65B84" w:rsidP="004135C8">
            <w:pPr>
              <w:pStyle w:val="FSNormal"/>
              <w:jc w:val="left"/>
              <w:rPr>
                <w:rFonts w:ascii="Helvetica" w:hAnsi="Helvetica" w:cs="Helvetica"/>
                <w:sz w:val="20"/>
              </w:rPr>
            </w:pPr>
          </w:p>
        </w:tc>
      </w:tr>
      <w:tr w:rsidR="00E65B84" w:rsidTr="00E65B84">
        <w:tc>
          <w:tcPr>
            <w:tcW w:w="1525" w:type="dxa"/>
          </w:tcPr>
          <w:p w:rsidR="00E65B84" w:rsidRPr="009913E9" w:rsidRDefault="00E65B84" w:rsidP="004135C8">
            <w:pPr>
              <w:pStyle w:val="FSNormal"/>
              <w:jc w:val="left"/>
              <w:rPr>
                <w:rFonts w:ascii="Helvetica" w:hAnsi="Helvetica" w:cs="Helvetica"/>
                <w:sz w:val="20"/>
              </w:rPr>
            </w:pPr>
          </w:p>
        </w:tc>
        <w:tc>
          <w:tcPr>
            <w:tcW w:w="2070" w:type="dxa"/>
          </w:tcPr>
          <w:p w:rsidR="00E65B84" w:rsidRPr="009913E9" w:rsidRDefault="00E65B84" w:rsidP="004135C8">
            <w:pPr>
              <w:pStyle w:val="FSNormal"/>
              <w:jc w:val="left"/>
              <w:rPr>
                <w:rFonts w:ascii="Helvetica" w:hAnsi="Helvetica" w:cs="Helvetica"/>
                <w:sz w:val="20"/>
              </w:rPr>
            </w:pPr>
          </w:p>
        </w:tc>
        <w:tc>
          <w:tcPr>
            <w:tcW w:w="2051" w:type="dxa"/>
          </w:tcPr>
          <w:p w:rsidR="00E65B84" w:rsidRPr="009913E9" w:rsidRDefault="00E65B84" w:rsidP="004135C8">
            <w:pPr>
              <w:pStyle w:val="FSNormal"/>
              <w:jc w:val="left"/>
              <w:rPr>
                <w:rFonts w:ascii="Helvetica" w:hAnsi="Helvetica" w:cs="Helvetica"/>
                <w:sz w:val="20"/>
              </w:rPr>
            </w:pPr>
          </w:p>
        </w:tc>
        <w:tc>
          <w:tcPr>
            <w:tcW w:w="1882" w:type="dxa"/>
          </w:tcPr>
          <w:p w:rsidR="00E65B84" w:rsidRPr="009913E9" w:rsidRDefault="00E65B84" w:rsidP="004135C8">
            <w:pPr>
              <w:pStyle w:val="FSNormal"/>
              <w:jc w:val="left"/>
              <w:rPr>
                <w:rFonts w:ascii="Helvetica" w:hAnsi="Helvetica" w:cs="Helvetica"/>
                <w:sz w:val="20"/>
              </w:rPr>
            </w:pPr>
          </w:p>
        </w:tc>
        <w:tc>
          <w:tcPr>
            <w:tcW w:w="1882" w:type="dxa"/>
          </w:tcPr>
          <w:p w:rsidR="00E65B84" w:rsidRPr="009913E9" w:rsidRDefault="00E65B84" w:rsidP="004135C8">
            <w:pPr>
              <w:pStyle w:val="FSNormal"/>
              <w:jc w:val="left"/>
              <w:rPr>
                <w:rFonts w:ascii="Helvetica" w:hAnsi="Helvetica" w:cs="Helvetica"/>
                <w:sz w:val="20"/>
              </w:rPr>
            </w:pPr>
          </w:p>
        </w:tc>
        <w:tc>
          <w:tcPr>
            <w:tcW w:w="1883" w:type="dxa"/>
          </w:tcPr>
          <w:p w:rsidR="00E65B84" w:rsidRPr="009913E9" w:rsidRDefault="00E65B84" w:rsidP="004135C8">
            <w:pPr>
              <w:pStyle w:val="FSNormal"/>
              <w:jc w:val="left"/>
              <w:rPr>
                <w:rFonts w:ascii="Helvetica" w:hAnsi="Helvetica" w:cs="Helvetica"/>
                <w:sz w:val="20"/>
              </w:rPr>
            </w:pPr>
          </w:p>
        </w:tc>
        <w:tc>
          <w:tcPr>
            <w:tcW w:w="2675" w:type="dxa"/>
          </w:tcPr>
          <w:p w:rsidR="00E65B84" w:rsidRPr="009913E9" w:rsidRDefault="00E65B84" w:rsidP="004135C8">
            <w:pPr>
              <w:pStyle w:val="FSNormal"/>
              <w:jc w:val="left"/>
              <w:rPr>
                <w:rFonts w:ascii="Helvetica" w:hAnsi="Helvetica" w:cs="Helvetica"/>
                <w:sz w:val="20"/>
              </w:rPr>
            </w:pPr>
          </w:p>
        </w:tc>
      </w:tr>
      <w:tr w:rsidR="00E65B84" w:rsidTr="00E65B84">
        <w:tc>
          <w:tcPr>
            <w:tcW w:w="1525" w:type="dxa"/>
          </w:tcPr>
          <w:p w:rsidR="00E65B84" w:rsidRPr="009913E9" w:rsidRDefault="00E65B84" w:rsidP="004135C8">
            <w:pPr>
              <w:pStyle w:val="FSNormal"/>
              <w:jc w:val="left"/>
              <w:rPr>
                <w:rFonts w:ascii="Helvetica" w:hAnsi="Helvetica" w:cs="Helvetica"/>
                <w:sz w:val="20"/>
              </w:rPr>
            </w:pPr>
          </w:p>
        </w:tc>
        <w:tc>
          <w:tcPr>
            <w:tcW w:w="2070" w:type="dxa"/>
          </w:tcPr>
          <w:p w:rsidR="00E65B84" w:rsidRPr="009913E9" w:rsidRDefault="00E65B84" w:rsidP="004135C8">
            <w:pPr>
              <w:pStyle w:val="FSNormal"/>
              <w:jc w:val="left"/>
              <w:rPr>
                <w:rFonts w:ascii="Helvetica" w:hAnsi="Helvetica" w:cs="Helvetica"/>
                <w:sz w:val="20"/>
              </w:rPr>
            </w:pPr>
          </w:p>
        </w:tc>
        <w:tc>
          <w:tcPr>
            <w:tcW w:w="2051" w:type="dxa"/>
          </w:tcPr>
          <w:p w:rsidR="00E65B84" w:rsidRPr="009913E9" w:rsidRDefault="00E65B84" w:rsidP="004135C8">
            <w:pPr>
              <w:pStyle w:val="FSNormal"/>
              <w:jc w:val="left"/>
              <w:rPr>
                <w:rFonts w:ascii="Helvetica" w:hAnsi="Helvetica" w:cs="Helvetica"/>
                <w:sz w:val="20"/>
              </w:rPr>
            </w:pPr>
          </w:p>
        </w:tc>
        <w:tc>
          <w:tcPr>
            <w:tcW w:w="1882" w:type="dxa"/>
          </w:tcPr>
          <w:p w:rsidR="00E65B84" w:rsidRPr="009913E9" w:rsidRDefault="00E65B84" w:rsidP="004135C8">
            <w:pPr>
              <w:pStyle w:val="FSNormal"/>
              <w:jc w:val="left"/>
              <w:rPr>
                <w:rFonts w:ascii="Helvetica" w:hAnsi="Helvetica" w:cs="Helvetica"/>
                <w:sz w:val="20"/>
              </w:rPr>
            </w:pPr>
          </w:p>
        </w:tc>
        <w:tc>
          <w:tcPr>
            <w:tcW w:w="1882" w:type="dxa"/>
          </w:tcPr>
          <w:p w:rsidR="00E65B84" w:rsidRPr="009913E9" w:rsidRDefault="00E65B84" w:rsidP="004135C8">
            <w:pPr>
              <w:pStyle w:val="FSNormal"/>
              <w:jc w:val="left"/>
              <w:rPr>
                <w:rFonts w:ascii="Helvetica" w:hAnsi="Helvetica" w:cs="Helvetica"/>
                <w:sz w:val="20"/>
              </w:rPr>
            </w:pPr>
          </w:p>
        </w:tc>
        <w:tc>
          <w:tcPr>
            <w:tcW w:w="1883" w:type="dxa"/>
          </w:tcPr>
          <w:p w:rsidR="00E65B84" w:rsidRPr="009913E9" w:rsidRDefault="00E65B84" w:rsidP="004135C8">
            <w:pPr>
              <w:pStyle w:val="FSNormal"/>
              <w:jc w:val="left"/>
              <w:rPr>
                <w:rFonts w:ascii="Helvetica" w:hAnsi="Helvetica" w:cs="Helvetica"/>
                <w:sz w:val="20"/>
              </w:rPr>
            </w:pPr>
          </w:p>
        </w:tc>
        <w:tc>
          <w:tcPr>
            <w:tcW w:w="2675" w:type="dxa"/>
          </w:tcPr>
          <w:p w:rsidR="00E65B84" w:rsidRPr="009913E9" w:rsidRDefault="00E65B84" w:rsidP="004135C8">
            <w:pPr>
              <w:pStyle w:val="FSNormal"/>
              <w:jc w:val="left"/>
              <w:rPr>
                <w:rFonts w:ascii="Helvetica" w:hAnsi="Helvetica" w:cs="Helvetica"/>
                <w:sz w:val="20"/>
              </w:rPr>
            </w:pPr>
          </w:p>
        </w:tc>
      </w:tr>
      <w:tr w:rsidR="00E65B84" w:rsidTr="00E65B84">
        <w:tc>
          <w:tcPr>
            <w:tcW w:w="1525" w:type="dxa"/>
          </w:tcPr>
          <w:p w:rsidR="00E65B84" w:rsidRPr="009913E9" w:rsidRDefault="00E65B84" w:rsidP="004135C8">
            <w:pPr>
              <w:pStyle w:val="FSNormal"/>
              <w:jc w:val="left"/>
              <w:rPr>
                <w:rFonts w:ascii="Helvetica" w:hAnsi="Helvetica" w:cs="Helvetica"/>
                <w:sz w:val="20"/>
              </w:rPr>
            </w:pPr>
          </w:p>
        </w:tc>
        <w:tc>
          <w:tcPr>
            <w:tcW w:w="2070" w:type="dxa"/>
          </w:tcPr>
          <w:p w:rsidR="00E65B84" w:rsidRPr="009913E9" w:rsidRDefault="00E65B84" w:rsidP="004135C8">
            <w:pPr>
              <w:pStyle w:val="FSNormal"/>
              <w:jc w:val="left"/>
              <w:rPr>
                <w:rFonts w:ascii="Helvetica" w:hAnsi="Helvetica" w:cs="Helvetica"/>
                <w:sz w:val="20"/>
              </w:rPr>
            </w:pPr>
          </w:p>
        </w:tc>
        <w:tc>
          <w:tcPr>
            <w:tcW w:w="2051" w:type="dxa"/>
          </w:tcPr>
          <w:p w:rsidR="00E65B84" w:rsidRPr="009913E9" w:rsidRDefault="00E65B84" w:rsidP="004135C8">
            <w:pPr>
              <w:pStyle w:val="FSNormal"/>
              <w:jc w:val="left"/>
              <w:rPr>
                <w:rFonts w:ascii="Helvetica" w:hAnsi="Helvetica" w:cs="Helvetica"/>
                <w:sz w:val="20"/>
              </w:rPr>
            </w:pPr>
          </w:p>
        </w:tc>
        <w:tc>
          <w:tcPr>
            <w:tcW w:w="1882" w:type="dxa"/>
          </w:tcPr>
          <w:p w:rsidR="00E65B84" w:rsidRPr="009913E9" w:rsidRDefault="00E65B84" w:rsidP="004135C8">
            <w:pPr>
              <w:pStyle w:val="FSNormal"/>
              <w:jc w:val="left"/>
              <w:rPr>
                <w:rFonts w:ascii="Helvetica" w:hAnsi="Helvetica" w:cs="Helvetica"/>
                <w:sz w:val="20"/>
              </w:rPr>
            </w:pPr>
          </w:p>
        </w:tc>
        <w:tc>
          <w:tcPr>
            <w:tcW w:w="1882" w:type="dxa"/>
          </w:tcPr>
          <w:p w:rsidR="00E65B84" w:rsidRPr="009913E9" w:rsidRDefault="00E65B84" w:rsidP="004135C8">
            <w:pPr>
              <w:pStyle w:val="FSNormal"/>
              <w:jc w:val="left"/>
              <w:rPr>
                <w:rFonts w:ascii="Helvetica" w:hAnsi="Helvetica" w:cs="Helvetica"/>
                <w:sz w:val="20"/>
              </w:rPr>
            </w:pPr>
          </w:p>
        </w:tc>
        <w:tc>
          <w:tcPr>
            <w:tcW w:w="1883" w:type="dxa"/>
          </w:tcPr>
          <w:p w:rsidR="00E65B84" w:rsidRPr="009913E9" w:rsidRDefault="00E65B84" w:rsidP="004135C8">
            <w:pPr>
              <w:pStyle w:val="FSNormal"/>
              <w:jc w:val="left"/>
              <w:rPr>
                <w:rFonts w:ascii="Helvetica" w:hAnsi="Helvetica" w:cs="Helvetica"/>
                <w:sz w:val="20"/>
              </w:rPr>
            </w:pPr>
          </w:p>
        </w:tc>
        <w:tc>
          <w:tcPr>
            <w:tcW w:w="2675" w:type="dxa"/>
          </w:tcPr>
          <w:p w:rsidR="00E65B84" w:rsidRPr="009913E9" w:rsidRDefault="00E65B84" w:rsidP="004135C8">
            <w:pPr>
              <w:pStyle w:val="FSNormal"/>
              <w:jc w:val="left"/>
              <w:rPr>
                <w:rFonts w:ascii="Helvetica" w:hAnsi="Helvetica" w:cs="Helvetica"/>
                <w:sz w:val="20"/>
              </w:rPr>
            </w:pPr>
          </w:p>
        </w:tc>
      </w:tr>
      <w:tr w:rsidR="00E65B84" w:rsidTr="00E65B84">
        <w:tc>
          <w:tcPr>
            <w:tcW w:w="1525" w:type="dxa"/>
          </w:tcPr>
          <w:p w:rsidR="00E65B84" w:rsidRPr="009913E9" w:rsidRDefault="00E65B84" w:rsidP="004135C8">
            <w:pPr>
              <w:pStyle w:val="FSNormal"/>
              <w:jc w:val="left"/>
              <w:rPr>
                <w:rFonts w:ascii="Helvetica" w:hAnsi="Helvetica" w:cs="Helvetica"/>
                <w:sz w:val="20"/>
              </w:rPr>
            </w:pPr>
          </w:p>
        </w:tc>
        <w:tc>
          <w:tcPr>
            <w:tcW w:w="2070" w:type="dxa"/>
          </w:tcPr>
          <w:p w:rsidR="00E65B84" w:rsidRPr="009913E9" w:rsidRDefault="00E65B84" w:rsidP="004135C8">
            <w:pPr>
              <w:pStyle w:val="FSNormal"/>
              <w:jc w:val="left"/>
              <w:rPr>
                <w:rFonts w:ascii="Helvetica" w:hAnsi="Helvetica" w:cs="Helvetica"/>
                <w:sz w:val="20"/>
              </w:rPr>
            </w:pPr>
          </w:p>
        </w:tc>
        <w:tc>
          <w:tcPr>
            <w:tcW w:w="2051" w:type="dxa"/>
          </w:tcPr>
          <w:p w:rsidR="00E65B84" w:rsidRPr="009913E9" w:rsidRDefault="00E65B84" w:rsidP="004135C8">
            <w:pPr>
              <w:pStyle w:val="FSNormal"/>
              <w:jc w:val="left"/>
              <w:rPr>
                <w:rFonts w:ascii="Helvetica" w:hAnsi="Helvetica" w:cs="Helvetica"/>
                <w:sz w:val="20"/>
              </w:rPr>
            </w:pPr>
          </w:p>
        </w:tc>
        <w:tc>
          <w:tcPr>
            <w:tcW w:w="1882" w:type="dxa"/>
          </w:tcPr>
          <w:p w:rsidR="00E65B84" w:rsidRPr="009913E9" w:rsidRDefault="00E65B84" w:rsidP="004135C8">
            <w:pPr>
              <w:pStyle w:val="FSNormal"/>
              <w:jc w:val="left"/>
              <w:rPr>
                <w:rFonts w:ascii="Helvetica" w:hAnsi="Helvetica" w:cs="Helvetica"/>
                <w:sz w:val="20"/>
              </w:rPr>
            </w:pPr>
          </w:p>
        </w:tc>
        <w:tc>
          <w:tcPr>
            <w:tcW w:w="1882" w:type="dxa"/>
          </w:tcPr>
          <w:p w:rsidR="00E65B84" w:rsidRPr="009913E9" w:rsidRDefault="00E65B84" w:rsidP="004135C8">
            <w:pPr>
              <w:pStyle w:val="FSNormal"/>
              <w:jc w:val="left"/>
              <w:rPr>
                <w:rFonts w:ascii="Helvetica" w:hAnsi="Helvetica" w:cs="Helvetica"/>
                <w:sz w:val="20"/>
              </w:rPr>
            </w:pPr>
          </w:p>
        </w:tc>
        <w:tc>
          <w:tcPr>
            <w:tcW w:w="1883" w:type="dxa"/>
          </w:tcPr>
          <w:p w:rsidR="00E65B84" w:rsidRPr="009913E9" w:rsidRDefault="00E65B84" w:rsidP="004135C8">
            <w:pPr>
              <w:pStyle w:val="FSNormal"/>
              <w:jc w:val="left"/>
              <w:rPr>
                <w:rFonts w:ascii="Helvetica" w:hAnsi="Helvetica" w:cs="Helvetica"/>
                <w:sz w:val="20"/>
              </w:rPr>
            </w:pPr>
          </w:p>
        </w:tc>
        <w:tc>
          <w:tcPr>
            <w:tcW w:w="2675" w:type="dxa"/>
          </w:tcPr>
          <w:p w:rsidR="00E65B84" w:rsidRPr="009913E9" w:rsidRDefault="00E65B84" w:rsidP="004135C8">
            <w:pPr>
              <w:pStyle w:val="FSNormal"/>
              <w:jc w:val="left"/>
              <w:rPr>
                <w:rFonts w:ascii="Helvetica" w:hAnsi="Helvetica" w:cs="Helvetica"/>
                <w:sz w:val="20"/>
              </w:rPr>
            </w:pPr>
          </w:p>
        </w:tc>
      </w:tr>
    </w:tbl>
    <w:p w:rsidR="001D2671" w:rsidRPr="001D2671" w:rsidRDefault="001D2671" w:rsidP="00E65B84">
      <w:pPr>
        <w:pStyle w:val="FSNormal"/>
        <w:jc w:val="left"/>
        <w:rPr>
          <w:sz w:val="20"/>
        </w:rPr>
      </w:pPr>
    </w:p>
    <w:sectPr w:rsidR="001D2671" w:rsidRPr="001D2671" w:rsidSect="009913E9">
      <w:footerReference w:type="default" r:id="rId8"/>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59C" w:rsidRDefault="00B4659C" w:rsidP="004135C8">
      <w:r>
        <w:separator/>
      </w:r>
    </w:p>
  </w:endnote>
  <w:endnote w:type="continuationSeparator" w:id="0">
    <w:p w:rsidR="00B4659C" w:rsidRDefault="00B4659C" w:rsidP="0041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5C" w:rsidRDefault="0008705C" w:rsidP="00E65B84">
    <w:pPr>
      <w:tabs>
        <w:tab w:val="center" w:pos="4680"/>
        <w:tab w:val="right" w:pos="9360"/>
      </w:tabs>
      <w:spacing w:before="0" w:after="0"/>
      <w:jc w:val="center"/>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59C" w:rsidRDefault="00B4659C" w:rsidP="004135C8">
      <w:r>
        <w:separator/>
      </w:r>
    </w:p>
  </w:footnote>
  <w:footnote w:type="continuationSeparator" w:id="0">
    <w:p w:rsidR="00B4659C" w:rsidRDefault="00B4659C" w:rsidP="00413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0ECC"/>
    <w:multiLevelType w:val="multilevel"/>
    <w:tmpl w:val="68F622AA"/>
    <w:lvl w:ilvl="0">
      <w:start w:val="1"/>
      <w:numFmt w:val="decimal"/>
      <w:pStyle w:val="FSSimpleAgreement"/>
      <w:lvlText w:val="%1."/>
      <w:lvlJc w:val="left"/>
      <w:pPr>
        <w:ind w:left="0" w:firstLine="720"/>
      </w:pPr>
      <w:rPr>
        <w:rFonts w:hint="default"/>
      </w:rPr>
    </w:lvl>
    <w:lvl w:ilvl="1">
      <w:start w:val="1"/>
      <w:numFmt w:val="upperLetter"/>
      <w:lvlText w:val="%2."/>
      <w:lvlJc w:val="left"/>
      <w:pPr>
        <w:ind w:left="0" w:firstLine="720"/>
      </w:pPr>
      <w:rPr>
        <w:rFonts w:hint="default"/>
      </w:rPr>
    </w:lvl>
    <w:lvl w:ilvl="2">
      <w:start w:val="1"/>
      <w:numFmt w:val="lowerLetter"/>
      <w:lvlText w:val="%3."/>
      <w:lvlJc w:val="left"/>
      <w:pPr>
        <w:tabs>
          <w:tab w:val="num" w:pos="2520"/>
        </w:tabs>
        <w:ind w:left="2160" w:hanging="72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1F5E11FE"/>
    <w:multiLevelType w:val="multilevel"/>
    <w:tmpl w:val="6F9406EC"/>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32C977FE"/>
    <w:multiLevelType w:val="hybridMultilevel"/>
    <w:tmpl w:val="21FAC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0275D"/>
    <w:multiLevelType w:val="hybridMultilevel"/>
    <w:tmpl w:val="8B62D042"/>
    <w:lvl w:ilvl="0" w:tplc="1DF227C0">
      <w:start w:val="1"/>
      <w:numFmt w:val="decimal"/>
      <w:pStyle w:val="FSBullet"/>
      <w:lvlText w:val="%1."/>
      <w:lvlJc w:val="left"/>
      <w:pPr>
        <w:tabs>
          <w:tab w:val="num" w:pos="720"/>
        </w:tabs>
        <w:ind w:left="720" w:hanging="720"/>
      </w:pPr>
      <w:rPr>
        <w:rFonts w:hint="default"/>
      </w:rPr>
    </w:lvl>
    <w:lvl w:ilvl="1" w:tplc="8A80F254">
      <w:start w:val="1"/>
      <w:numFmt w:val="bullet"/>
      <w:lvlText w:val="o"/>
      <w:lvlJc w:val="left"/>
      <w:pPr>
        <w:ind w:left="1440" w:hanging="720"/>
      </w:pPr>
      <w:rPr>
        <w:rFonts w:ascii="Courier New" w:hAnsi="Courier New" w:hint="default"/>
      </w:rPr>
    </w:lvl>
    <w:lvl w:ilvl="2" w:tplc="265E4EFE">
      <w:start w:val="1"/>
      <w:numFmt w:val="bullet"/>
      <w:lvlText w:val=""/>
      <w:lvlJc w:val="left"/>
      <w:pPr>
        <w:ind w:left="2160" w:hanging="72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75BF4"/>
    <w:multiLevelType w:val="multilevel"/>
    <w:tmpl w:val="8C7257A6"/>
    <w:lvl w:ilvl="0">
      <w:start w:val="1"/>
      <w:numFmt w:val="upperRoman"/>
      <w:pStyle w:val="FSFirstLine"/>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C76141"/>
    <w:multiLevelType w:val="hybridMultilevel"/>
    <w:tmpl w:val="E940E342"/>
    <w:lvl w:ilvl="0" w:tplc="2102C61E">
      <w:start w:val="1"/>
      <w:numFmt w:val="bullet"/>
      <w:lvlText w:val=""/>
      <w:lvlJc w:val="left"/>
      <w:pPr>
        <w:tabs>
          <w:tab w:val="num" w:pos="1440"/>
        </w:tabs>
        <w:ind w:left="1440" w:hanging="720"/>
      </w:pPr>
      <w:rPr>
        <w:rFonts w:ascii="Symbol" w:hAnsi="Symbol" w:hint="default"/>
      </w:rPr>
    </w:lvl>
    <w:lvl w:ilvl="1" w:tplc="8A80F254">
      <w:start w:val="1"/>
      <w:numFmt w:val="bullet"/>
      <w:lvlText w:val="o"/>
      <w:lvlJc w:val="left"/>
      <w:pPr>
        <w:ind w:left="2160" w:hanging="720"/>
      </w:pPr>
      <w:rPr>
        <w:rFonts w:ascii="Courier New" w:hAnsi="Courier New" w:hint="default"/>
      </w:rPr>
    </w:lvl>
    <w:lvl w:ilvl="2" w:tplc="265E4EFE">
      <w:start w:val="1"/>
      <w:numFmt w:val="bullet"/>
      <w:lvlText w:val=""/>
      <w:lvlJc w:val="left"/>
      <w:pPr>
        <w:ind w:left="2880" w:hanging="72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4"/>
  </w:num>
  <w:num w:numId="7">
    <w:abstractNumId w:val="1"/>
  </w:num>
  <w:num w:numId="8">
    <w:abstractNumId w:val="5"/>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C8"/>
    <w:rsid w:val="0008705C"/>
    <w:rsid w:val="00115C35"/>
    <w:rsid w:val="001834DF"/>
    <w:rsid w:val="001C5D8D"/>
    <w:rsid w:val="001D2671"/>
    <w:rsid w:val="00227EA9"/>
    <w:rsid w:val="00296BEF"/>
    <w:rsid w:val="002A64DF"/>
    <w:rsid w:val="00302D62"/>
    <w:rsid w:val="003375C2"/>
    <w:rsid w:val="003776CC"/>
    <w:rsid w:val="003800A7"/>
    <w:rsid w:val="004135C8"/>
    <w:rsid w:val="00481065"/>
    <w:rsid w:val="005645CE"/>
    <w:rsid w:val="005B5602"/>
    <w:rsid w:val="005E438D"/>
    <w:rsid w:val="00622A88"/>
    <w:rsid w:val="00690D9C"/>
    <w:rsid w:val="006C1193"/>
    <w:rsid w:val="006F3BE6"/>
    <w:rsid w:val="0070746E"/>
    <w:rsid w:val="00822EA9"/>
    <w:rsid w:val="008610A3"/>
    <w:rsid w:val="00936E1C"/>
    <w:rsid w:val="00957171"/>
    <w:rsid w:val="009913E9"/>
    <w:rsid w:val="009B25DD"/>
    <w:rsid w:val="009D54C1"/>
    <w:rsid w:val="00B4659C"/>
    <w:rsid w:val="00BD5F83"/>
    <w:rsid w:val="00C12A69"/>
    <w:rsid w:val="00C420CB"/>
    <w:rsid w:val="00C44E56"/>
    <w:rsid w:val="00C53356"/>
    <w:rsid w:val="00C962B5"/>
    <w:rsid w:val="00D5546F"/>
    <w:rsid w:val="00D57F91"/>
    <w:rsid w:val="00D64630"/>
    <w:rsid w:val="00E54456"/>
    <w:rsid w:val="00E55973"/>
    <w:rsid w:val="00E65B84"/>
    <w:rsid w:val="00F32022"/>
    <w:rsid w:val="00FF24A0"/>
    <w:rsid w:val="00FF3A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E42656-7F97-435F-A810-EBD557AA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pPr>
        <w:spacing w:before="120"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B84"/>
    <w:rPr>
      <w:sz w:val="24"/>
      <w:szCs w:val="24"/>
    </w:rPr>
  </w:style>
  <w:style w:type="paragraph" w:styleId="Heading1">
    <w:name w:val="heading 1"/>
    <w:next w:val="Normal"/>
    <w:link w:val="Heading1Char"/>
    <w:uiPriority w:val="9"/>
    <w:qFormat/>
    <w:rsid w:val="00296BEF"/>
    <w:pPr>
      <w:keepNext/>
      <w:keepLines/>
      <w:spacing w:before="240"/>
      <w:outlineLvl w:val="0"/>
    </w:pPr>
    <w:rPr>
      <w:rFonts w:eastAsiaTheme="majorEastAsia" w:cstheme="majorBidi"/>
      <w:b/>
      <w:bCs/>
      <w:sz w:val="28"/>
      <w:szCs w:val="28"/>
    </w:rPr>
  </w:style>
  <w:style w:type="paragraph" w:styleId="Heading2">
    <w:name w:val="heading 2"/>
    <w:next w:val="Normal"/>
    <w:link w:val="Heading2Char"/>
    <w:uiPriority w:val="9"/>
    <w:semiHidden/>
    <w:unhideWhenUsed/>
    <w:qFormat/>
    <w:rsid w:val="00296BEF"/>
    <w:pPr>
      <w:keepNext/>
      <w:keepLines/>
      <w:spacing w:before="200"/>
      <w:outlineLvl w:val="1"/>
    </w:pPr>
    <w:rPr>
      <w:rFonts w:eastAsiaTheme="majorEastAsia" w:cstheme="majorBidi"/>
      <w:b/>
      <w:bCs/>
      <w:sz w:val="24"/>
      <w:szCs w:val="26"/>
    </w:rPr>
  </w:style>
  <w:style w:type="paragraph" w:styleId="Heading3">
    <w:name w:val="heading 3"/>
    <w:next w:val="Normal"/>
    <w:link w:val="Heading3Char"/>
    <w:uiPriority w:val="9"/>
    <w:semiHidden/>
    <w:unhideWhenUsed/>
    <w:qFormat/>
    <w:rsid w:val="00296BEF"/>
    <w:pPr>
      <w:keepNext/>
      <w:keepLines/>
      <w:spacing w:before="200"/>
      <w:outlineLvl w:val="2"/>
    </w:pPr>
    <w:rPr>
      <w:rFonts w:eastAsiaTheme="majorEastAsia" w:cstheme="majorBidi"/>
      <w:b/>
      <w:bCs/>
      <w:sz w:val="24"/>
    </w:rPr>
  </w:style>
  <w:style w:type="paragraph" w:styleId="Heading4">
    <w:name w:val="heading 4"/>
    <w:next w:val="Normal"/>
    <w:link w:val="Heading4Char"/>
    <w:uiPriority w:val="9"/>
    <w:semiHidden/>
    <w:unhideWhenUsed/>
    <w:qFormat/>
    <w:rsid w:val="00296BEF"/>
    <w:pPr>
      <w:keepNext/>
      <w:keepLines/>
      <w:spacing w:before="200"/>
      <w:outlineLvl w:val="3"/>
    </w:pPr>
    <w:rPr>
      <w:rFonts w:eastAsiaTheme="majorEastAsia" w:cstheme="majorBidi"/>
      <w:b/>
      <w:bCs/>
      <w:i/>
      <w:iCs/>
      <w:sz w:val="24"/>
    </w:rPr>
  </w:style>
  <w:style w:type="paragraph" w:styleId="Heading5">
    <w:name w:val="heading 5"/>
    <w:next w:val="Normal"/>
    <w:link w:val="Heading5Char"/>
    <w:uiPriority w:val="9"/>
    <w:semiHidden/>
    <w:unhideWhenUsed/>
    <w:qFormat/>
    <w:rsid w:val="00296BEF"/>
    <w:pPr>
      <w:keepNext/>
      <w:keepLines/>
      <w:spacing w:before="200"/>
      <w:outlineLvl w:val="4"/>
    </w:pPr>
    <w:rPr>
      <w:rFonts w:eastAsiaTheme="majorEastAsia" w:cstheme="majorBidi"/>
      <w:sz w:val="24"/>
    </w:rPr>
  </w:style>
  <w:style w:type="paragraph" w:styleId="Heading6">
    <w:name w:val="heading 6"/>
    <w:next w:val="Normal"/>
    <w:link w:val="Heading6Char"/>
    <w:uiPriority w:val="9"/>
    <w:semiHidden/>
    <w:unhideWhenUsed/>
    <w:qFormat/>
    <w:rsid w:val="00296BEF"/>
    <w:pPr>
      <w:keepNext/>
      <w:keepLines/>
      <w:spacing w:before="200"/>
      <w:outlineLvl w:val="5"/>
    </w:pPr>
    <w:rPr>
      <w:rFonts w:ascii="Cambria" w:eastAsiaTheme="majorEastAsia" w:hAnsi="Cambria" w:cstheme="majorBidi"/>
      <w:i/>
      <w:iCs/>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Closing">
    <w:name w:val="FS Closing"/>
    <w:basedOn w:val="Normal"/>
    <w:qFormat/>
    <w:rsid w:val="00296BEF"/>
    <w:pPr>
      <w:tabs>
        <w:tab w:val="right" w:pos="9360"/>
      </w:tabs>
      <w:ind w:left="4320"/>
    </w:pPr>
  </w:style>
  <w:style w:type="paragraph" w:customStyle="1" w:styleId="FirstLine">
    <w:name w:val="FirstLine"/>
    <w:link w:val="FirstLineChar"/>
    <w:qFormat/>
    <w:rsid w:val="00296BEF"/>
    <w:pPr>
      <w:spacing w:after="240"/>
      <w:ind w:firstLine="720"/>
      <w:jc w:val="both"/>
    </w:pPr>
    <w:rPr>
      <w:sz w:val="24"/>
    </w:rPr>
  </w:style>
  <w:style w:type="character" w:customStyle="1" w:styleId="FirstLineChar">
    <w:name w:val="FirstLine Char"/>
    <w:basedOn w:val="DefaultParagraphFont"/>
    <w:link w:val="FirstLine"/>
    <w:rsid w:val="00296BEF"/>
    <w:rPr>
      <w:sz w:val="24"/>
    </w:rPr>
  </w:style>
  <w:style w:type="paragraph" w:customStyle="1" w:styleId="SmallCap">
    <w:name w:val="Small Cap"/>
    <w:basedOn w:val="FirstLine"/>
    <w:next w:val="FirstLine"/>
    <w:link w:val="SmallCapChar"/>
    <w:qFormat/>
    <w:rsid w:val="00296BEF"/>
    <w:rPr>
      <w:smallCaps/>
    </w:rPr>
  </w:style>
  <w:style w:type="character" w:customStyle="1" w:styleId="SmallCapChar">
    <w:name w:val="Small Cap Char"/>
    <w:basedOn w:val="FirstLineChar"/>
    <w:link w:val="SmallCap"/>
    <w:rsid w:val="00296BEF"/>
    <w:rPr>
      <w:smallCaps/>
      <w:sz w:val="24"/>
    </w:rPr>
  </w:style>
  <w:style w:type="paragraph" w:customStyle="1" w:styleId="FSFirstLine">
    <w:name w:val="FS FirstLine"/>
    <w:basedOn w:val="FirstLine"/>
    <w:qFormat/>
    <w:rsid w:val="00296BEF"/>
    <w:pPr>
      <w:numPr>
        <w:numId w:val="6"/>
      </w:numPr>
    </w:pPr>
  </w:style>
  <w:style w:type="paragraph" w:customStyle="1" w:styleId="DoubleSpace">
    <w:name w:val="DoubleSpace"/>
    <w:qFormat/>
    <w:rsid w:val="00296BEF"/>
    <w:pPr>
      <w:spacing w:line="480" w:lineRule="auto"/>
      <w:ind w:firstLine="720"/>
    </w:pPr>
    <w:rPr>
      <w:sz w:val="24"/>
    </w:rPr>
  </w:style>
  <w:style w:type="paragraph" w:customStyle="1" w:styleId="FSDoubleSpace">
    <w:name w:val="FS Double Space"/>
    <w:link w:val="FSDoubleSpaceChar"/>
    <w:qFormat/>
    <w:rsid w:val="00296BEF"/>
    <w:pPr>
      <w:spacing w:after="240" w:line="480" w:lineRule="auto"/>
      <w:ind w:left="720" w:hanging="720"/>
      <w:jc w:val="both"/>
    </w:pPr>
    <w:rPr>
      <w:sz w:val="24"/>
    </w:rPr>
  </w:style>
  <w:style w:type="character" w:customStyle="1" w:styleId="FSDoubleSpaceChar">
    <w:name w:val="FS Double Space Char"/>
    <w:basedOn w:val="DefaultParagraphFont"/>
    <w:link w:val="FSDoubleSpace"/>
    <w:rsid w:val="00296BEF"/>
    <w:rPr>
      <w:sz w:val="24"/>
    </w:rPr>
  </w:style>
  <w:style w:type="paragraph" w:customStyle="1" w:styleId="FSBullet">
    <w:name w:val="FSBullet"/>
    <w:basedOn w:val="FirstLine"/>
    <w:link w:val="FSBulletChar"/>
    <w:qFormat/>
    <w:rsid w:val="00296BEF"/>
    <w:pPr>
      <w:numPr>
        <w:numId w:val="9"/>
      </w:numPr>
      <w:tabs>
        <w:tab w:val="clear" w:pos="720"/>
        <w:tab w:val="num" w:pos="1440"/>
      </w:tabs>
      <w:ind w:left="1440"/>
    </w:pPr>
  </w:style>
  <w:style w:type="character" w:customStyle="1" w:styleId="FSBulletChar">
    <w:name w:val="FSBullet Char"/>
    <w:basedOn w:val="FirstLineChar"/>
    <w:link w:val="FSBullet"/>
    <w:rsid w:val="00296BEF"/>
    <w:rPr>
      <w:sz w:val="24"/>
    </w:rPr>
  </w:style>
  <w:style w:type="paragraph" w:customStyle="1" w:styleId="FSNumber">
    <w:name w:val="FSNumber"/>
    <w:basedOn w:val="FSBullet"/>
    <w:link w:val="FSNumberChar"/>
    <w:qFormat/>
    <w:rsid w:val="00296BEF"/>
    <w:pPr>
      <w:numPr>
        <w:numId w:val="0"/>
      </w:numPr>
      <w:tabs>
        <w:tab w:val="num" w:pos="720"/>
      </w:tabs>
      <w:ind w:left="720" w:hanging="720"/>
      <w:contextualSpacing/>
    </w:pPr>
  </w:style>
  <w:style w:type="character" w:customStyle="1" w:styleId="FSNumberChar">
    <w:name w:val="FSNumber Char"/>
    <w:basedOn w:val="FSBulletChar"/>
    <w:link w:val="FSNumber"/>
    <w:rsid w:val="00296BEF"/>
    <w:rPr>
      <w:sz w:val="24"/>
    </w:rPr>
  </w:style>
  <w:style w:type="paragraph" w:customStyle="1" w:styleId="FSNormal">
    <w:name w:val="FSNormal"/>
    <w:qFormat/>
    <w:rsid w:val="00296BEF"/>
    <w:pPr>
      <w:jc w:val="both"/>
    </w:pPr>
    <w:rPr>
      <w:sz w:val="24"/>
    </w:rPr>
  </w:style>
  <w:style w:type="paragraph" w:customStyle="1" w:styleId="FSNormalDoubleSpaced">
    <w:name w:val="FSNormalDoubleSpaced"/>
    <w:qFormat/>
    <w:rsid w:val="00296BEF"/>
    <w:pPr>
      <w:spacing w:line="480" w:lineRule="auto"/>
    </w:pPr>
    <w:rPr>
      <w:sz w:val="24"/>
    </w:rPr>
  </w:style>
  <w:style w:type="paragraph" w:customStyle="1" w:styleId="MainLetterhead">
    <w:name w:val="MainLetterhead"/>
    <w:qFormat/>
    <w:rsid w:val="00296BEF"/>
    <w:pPr>
      <w:jc w:val="center"/>
    </w:pPr>
    <w:rPr>
      <w:rFonts w:ascii="Arial" w:hAnsi="Arial" w:cs="Arial"/>
    </w:rPr>
  </w:style>
  <w:style w:type="paragraph" w:customStyle="1" w:styleId="FSIcon">
    <w:name w:val="FSIcon"/>
    <w:qFormat/>
    <w:rsid w:val="00296BEF"/>
    <w:pPr>
      <w:ind w:left="48"/>
      <w:jc w:val="center"/>
    </w:pPr>
    <w:rPr>
      <w:rFonts w:ascii="Arial" w:hAnsi="Arial" w:cs="Arial"/>
      <w:spacing w:val="70"/>
      <w:sz w:val="36"/>
      <w:szCs w:val="36"/>
    </w:rPr>
  </w:style>
  <w:style w:type="paragraph" w:customStyle="1" w:styleId="LexisNexis">
    <w:name w:val="LexisNexis"/>
    <w:qFormat/>
    <w:rsid w:val="00296BEF"/>
    <w:pPr>
      <w:jc w:val="center"/>
    </w:pPr>
    <w:rPr>
      <w:rFonts w:ascii="Arial" w:hAnsi="Arial" w:cs="Arial"/>
      <w:smallCaps/>
      <w:sz w:val="12"/>
      <w:szCs w:val="12"/>
    </w:rPr>
  </w:style>
  <w:style w:type="paragraph" w:customStyle="1" w:styleId="SatelliteOfficeAddress">
    <w:name w:val="SatelliteOfficeAddress"/>
    <w:qFormat/>
    <w:rsid w:val="00296BEF"/>
    <w:pPr>
      <w:jc w:val="center"/>
    </w:pPr>
    <w:rPr>
      <w:rFonts w:ascii="Arial" w:hAnsi="Arial" w:cs="Arial"/>
      <w:sz w:val="14"/>
      <w:szCs w:val="14"/>
    </w:rPr>
  </w:style>
  <w:style w:type="paragraph" w:customStyle="1" w:styleId="MainLetterhead2">
    <w:name w:val="MainLetterhead2"/>
    <w:qFormat/>
    <w:rsid w:val="00296BEF"/>
    <w:pPr>
      <w:jc w:val="center"/>
    </w:pPr>
    <w:rPr>
      <w:rFonts w:ascii="Arial" w:hAnsi="Arial" w:cs="Arial"/>
      <w:sz w:val="16"/>
      <w:szCs w:val="16"/>
    </w:rPr>
  </w:style>
  <w:style w:type="character" w:customStyle="1" w:styleId="LLP">
    <w:name w:val="LLP"/>
    <w:basedOn w:val="DefaultParagraphFont"/>
    <w:qFormat/>
    <w:rsid w:val="00296BEF"/>
    <w:rPr>
      <w:sz w:val="16"/>
      <w:szCs w:val="16"/>
    </w:rPr>
  </w:style>
  <w:style w:type="paragraph" w:customStyle="1" w:styleId="FSNormal-Before-After">
    <w:name w:val="FSNormal-Before-After"/>
    <w:basedOn w:val="FSNormal"/>
    <w:qFormat/>
    <w:rsid w:val="00296BEF"/>
    <w:pPr>
      <w:spacing w:before="240" w:after="240"/>
    </w:pPr>
  </w:style>
  <w:style w:type="paragraph" w:customStyle="1" w:styleId="FSSimpleAgreement">
    <w:name w:val="FSSimpleAgreement"/>
    <w:qFormat/>
    <w:rsid w:val="00296BEF"/>
    <w:pPr>
      <w:numPr>
        <w:numId w:val="10"/>
      </w:numPr>
      <w:spacing w:before="240" w:after="240"/>
      <w:jc w:val="both"/>
    </w:pPr>
    <w:rPr>
      <w:sz w:val="24"/>
      <w:szCs w:val="24"/>
    </w:rPr>
  </w:style>
  <w:style w:type="paragraph" w:customStyle="1" w:styleId="MemoTitle">
    <w:name w:val="MemoTitle"/>
    <w:basedOn w:val="FSNormal"/>
    <w:next w:val="FSNormal"/>
    <w:qFormat/>
    <w:rsid w:val="00296BEF"/>
    <w:rPr>
      <w:rFonts w:eastAsiaTheme="majorEastAsia" w:cstheme="majorBidi"/>
      <w:b/>
      <w:bCs/>
      <w:spacing w:val="120"/>
      <w:sz w:val="28"/>
      <w:szCs w:val="28"/>
    </w:rPr>
  </w:style>
  <w:style w:type="paragraph" w:customStyle="1" w:styleId="MemoAddressBlock">
    <w:name w:val="MemoAddressBlock"/>
    <w:basedOn w:val="FSNormal"/>
    <w:qFormat/>
    <w:rsid w:val="00296BEF"/>
    <w:pPr>
      <w:tabs>
        <w:tab w:val="left" w:pos="1440"/>
      </w:tabs>
      <w:spacing w:line="360" w:lineRule="auto"/>
    </w:pPr>
    <w:rPr>
      <w:rFonts w:eastAsiaTheme="minorHAnsi"/>
    </w:rPr>
  </w:style>
  <w:style w:type="paragraph" w:customStyle="1" w:styleId="MemoBorder">
    <w:name w:val="MemoBorder"/>
    <w:basedOn w:val="FSNormal"/>
    <w:next w:val="FSNormal"/>
    <w:qFormat/>
    <w:rsid w:val="00296BEF"/>
    <w:pPr>
      <w:pBdr>
        <w:bottom w:val="double" w:sz="6" w:space="1" w:color="auto"/>
      </w:pBdr>
    </w:pPr>
    <w:rPr>
      <w:rFonts w:eastAsiaTheme="minorHAnsi"/>
    </w:rPr>
  </w:style>
  <w:style w:type="character" w:customStyle="1" w:styleId="Heading1Char">
    <w:name w:val="Heading 1 Char"/>
    <w:basedOn w:val="DefaultParagraphFont"/>
    <w:link w:val="Heading1"/>
    <w:uiPriority w:val="9"/>
    <w:rsid w:val="00296BEF"/>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296BEF"/>
    <w:rPr>
      <w:rFonts w:eastAsiaTheme="majorEastAsia" w:cstheme="majorBidi"/>
      <w:b/>
      <w:bCs/>
      <w:sz w:val="24"/>
      <w:szCs w:val="26"/>
    </w:rPr>
  </w:style>
  <w:style w:type="character" w:customStyle="1" w:styleId="Heading3Char">
    <w:name w:val="Heading 3 Char"/>
    <w:basedOn w:val="DefaultParagraphFont"/>
    <w:link w:val="Heading3"/>
    <w:uiPriority w:val="9"/>
    <w:semiHidden/>
    <w:rsid w:val="00296BEF"/>
    <w:rPr>
      <w:rFonts w:eastAsiaTheme="majorEastAsia" w:cstheme="majorBidi"/>
      <w:b/>
      <w:bCs/>
      <w:sz w:val="24"/>
    </w:rPr>
  </w:style>
  <w:style w:type="character" w:customStyle="1" w:styleId="Heading4Char">
    <w:name w:val="Heading 4 Char"/>
    <w:basedOn w:val="DefaultParagraphFont"/>
    <w:link w:val="Heading4"/>
    <w:uiPriority w:val="9"/>
    <w:semiHidden/>
    <w:rsid w:val="00296BEF"/>
    <w:rPr>
      <w:rFonts w:eastAsiaTheme="majorEastAsia" w:cstheme="majorBidi"/>
      <w:b/>
      <w:bCs/>
      <w:i/>
      <w:iCs/>
      <w:sz w:val="24"/>
    </w:rPr>
  </w:style>
  <w:style w:type="character" w:customStyle="1" w:styleId="Heading5Char">
    <w:name w:val="Heading 5 Char"/>
    <w:basedOn w:val="DefaultParagraphFont"/>
    <w:link w:val="Heading5"/>
    <w:uiPriority w:val="9"/>
    <w:semiHidden/>
    <w:rsid w:val="00296BEF"/>
    <w:rPr>
      <w:rFonts w:eastAsiaTheme="majorEastAsia" w:cstheme="majorBidi"/>
      <w:sz w:val="24"/>
    </w:rPr>
  </w:style>
  <w:style w:type="character" w:customStyle="1" w:styleId="Heading6Char">
    <w:name w:val="Heading 6 Char"/>
    <w:basedOn w:val="DefaultParagraphFont"/>
    <w:link w:val="Heading6"/>
    <w:uiPriority w:val="9"/>
    <w:semiHidden/>
    <w:rsid w:val="00296BEF"/>
    <w:rPr>
      <w:rFonts w:ascii="Cambria" w:eastAsiaTheme="majorEastAsia" w:hAnsi="Cambria" w:cstheme="majorBidi"/>
      <w:i/>
      <w:iCs/>
      <w:color w:val="243F60"/>
      <w:sz w:val="24"/>
    </w:rPr>
  </w:style>
  <w:style w:type="paragraph" w:styleId="Caption">
    <w:name w:val="caption"/>
    <w:next w:val="Normal"/>
    <w:uiPriority w:val="35"/>
    <w:semiHidden/>
    <w:unhideWhenUsed/>
    <w:qFormat/>
    <w:rsid w:val="00296BEF"/>
    <w:pPr>
      <w:spacing w:after="200"/>
    </w:pPr>
    <w:rPr>
      <w:b/>
      <w:bCs/>
      <w:color w:val="4F81BD"/>
      <w:sz w:val="18"/>
      <w:szCs w:val="18"/>
    </w:rPr>
  </w:style>
  <w:style w:type="paragraph" w:styleId="Title">
    <w:name w:val="Title"/>
    <w:next w:val="Normal"/>
    <w:link w:val="TitleChar"/>
    <w:uiPriority w:val="10"/>
    <w:qFormat/>
    <w:rsid w:val="00296BEF"/>
    <w:pPr>
      <w:pBdr>
        <w:bottom w:val="single" w:sz="8" w:space="4" w:color="4F81BD"/>
      </w:pBdr>
      <w:spacing w:after="300"/>
      <w:contextualSpacing/>
      <w:jc w:val="center"/>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296BEF"/>
    <w:rPr>
      <w:rFonts w:eastAsiaTheme="majorEastAsia" w:cstheme="majorBidi"/>
      <w:spacing w:val="5"/>
      <w:kern w:val="28"/>
      <w:sz w:val="52"/>
      <w:szCs w:val="52"/>
    </w:rPr>
  </w:style>
  <w:style w:type="paragraph" w:styleId="NoSpacing">
    <w:name w:val="No Spacing"/>
    <w:uiPriority w:val="1"/>
    <w:qFormat/>
    <w:rsid w:val="00296BEF"/>
    <w:pPr>
      <w:ind w:firstLine="720"/>
    </w:pPr>
    <w:rPr>
      <w:sz w:val="24"/>
    </w:rPr>
  </w:style>
  <w:style w:type="paragraph" w:styleId="Quote">
    <w:name w:val="Quote"/>
    <w:next w:val="Normal"/>
    <w:link w:val="QuoteChar"/>
    <w:uiPriority w:val="29"/>
    <w:qFormat/>
    <w:rsid w:val="00296BEF"/>
    <w:pPr>
      <w:ind w:left="1440" w:right="1440"/>
      <w:jc w:val="both"/>
    </w:pPr>
    <w:rPr>
      <w:iCs/>
      <w:color w:val="000000"/>
      <w:sz w:val="24"/>
    </w:rPr>
  </w:style>
  <w:style w:type="character" w:customStyle="1" w:styleId="QuoteChar">
    <w:name w:val="Quote Char"/>
    <w:basedOn w:val="DefaultParagraphFont"/>
    <w:link w:val="Quote"/>
    <w:uiPriority w:val="29"/>
    <w:rsid w:val="00296BEF"/>
    <w:rPr>
      <w:iCs/>
      <w:color w:val="000000"/>
      <w:sz w:val="24"/>
    </w:rPr>
  </w:style>
  <w:style w:type="paragraph" w:styleId="TOCHeading">
    <w:name w:val="TOC Heading"/>
    <w:basedOn w:val="Heading1"/>
    <w:next w:val="Normal"/>
    <w:uiPriority w:val="39"/>
    <w:semiHidden/>
    <w:unhideWhenUsed/>
    <w:qFormat/>
    <w:rsid w:val="00296BEF"/>
    <w:pPr>
      <w:spacing w:before="120"/>
      <w:jc w:val="center"/>
      <w:outlineLvl w:val="9"/>
    </w:pPr>
  </w:style>
  <w:style w:type="paragraph" w:styleId="FootnoteText">
    <w:name w:val="footnote text"/>
    <w:basedOn w:val="Normal"/>
    <w:link w:val="FootnoteTextChar"/>
    <w:uiPriority w:val="99"/>
    <w:semiHidden/>
    <w:unhideWhenUsed/>
    <w:rsid w:val="004135C8"/>
    <w:rPr>
      <w:sz w:val="20"/>
      <w:szCs w:val="20"/>
    </w:rPr>
  </w:style>
  <w:style w:type="character" w:customStyle="1" w:styleId="FootnoteTextChar">
    <w:name w:val="Footnote Text Char"/>
    <w:basedOn w:val="DefaultParagraphFont"/>
    <w:link w:val="FootnoteText"/>
    <w:uiPriority w:val="99"/>
    <w:semiHidden/>
    <w:rsid w:val="004135C8"/>
  </w:style>
  <w:style w:type="character" w:styleId="FootnoteReference">
    <w:name w:val="footnote reference"/>
    <w:basedOn w:val="DefaultParagraphFont"/>
    <w:uiPriority w:val="99"/>
    <w:semiHidden/>
    <w:unhideWhenUsed/>
    <w:rsid w:val="004135C8"/>
    <w:rPr>
      <w:vertAlign w:val="superscript"/>
    </w:rPr>
  </w:style>
  <w:style w:type="paragraph" w:styleId="Header">
    <w:name w:val="header"/>
    <w:basedOn w:val="Normal"/>
    <w:link w:val="HeaderChar"/>
    <w:unhideWhenUsed/>
    <w:rsid w:val="00D57F91"/>
    <w:pPr>
      <w:tabs>
        <w:tab w:val="center" w:pos="4680"/>
        <w:tab w:val="right" w:pos="9360"/>
      </w:tabs>
    </w:pPr>
  </w:style>
  <w:style w:type="character" w:customStyle="1" w:styleId="HeaderChar">
    <w:name w:val="Header Char"/>
    <w:basedOn w:val="DefaultParagraphFont"/>
    <w:link w:val="Header"/>
    <w:rsid w:val="00D57F91"/>
    <w:rPr>
      <w:sz w:val="24"/>
      <w:szCs w:val="24"/>
    </w:rPr>
  </w:style>
  <w:style w:type="paragraph" w:styleId="Footer">
    <w:name w:val="footer"/>
    <w:basedOn w:val="Normal"/>
    <w:link w:val="FooterChar"/>
    <w:uiPriority w:val="99"/>
    <w:unhideWhenUsed/>
    <w:rsid w:val="00D57F91"/>
    <w:pPr>
      <w:tabs>
        <w:tab w:val="center" w:pos="4680"/>
        <w:tab w:val="right" w:pos="9360"/>
      </w:tabs>
    </w:pPr>
  </w:style>
  <w:style w:type="character" w:customStyle="1" w:styleId="FooterChar">
    <w:name w:val="Footer Char"/>
    <w:basedOn w:val="DefaultParagraphFont"/>
    <w:link w:val="Footer"/>
    <w:uiPriority w:val="99"/>
    <w:rsid w:val="00D57F91"/>
    <w:rPr>
      <w:sz w:val="24"/>
      <w:szCs w:val="24"/>
    </w:rPr>
  </w:style>
  <w:style w:type="table" w:styleId="TableGrid">
    <w:name w:val="Table Grid"/>
    <w:basedOn w:val="TableNormal"/>
    <w:uiPriority w:val="39"/>
    <w:rsid w:val="0008705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A6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05083">
      <w:bodyDiv w:val="1"/>
      <w:marLeft w:val="0"/>
      <w:marRight w:val="0"/>
      <w:marTop w:val="0"/>
      <w:marBottom w:val="0"/>
      <w:divBdr>
        <w:top w:val="none" w:sz="0" w:space="0" w:color="auto"/>
        <w:left w:val="none" w:sz="0" w:space="0" w:color="auto"/>
        <w:bottom w:val="none" w:sz="0" w:space="0" w:color="auto"/>
        <w:right w:val="none" w:sz="0" w:space="0" w:color="auto"/>
      </w:divBdr>
    </w:div>
    <w:div w:id="133734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DE60-AC2D-4CEF-94E7-F8F6B926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Foulston Siefkin LLP</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Mlinenberger</dc:creator>
  <cp:lastModifiedBy>Elna Krus</cp:lastModifiedBy>
  <cp:revision>3</cp:revision>
  <dcterms:created xsi:type="dcterms:W3CDTF">2015-09-30T19:59:00Z</dcterms:created>
  <dcterms:modified xsi:type="dcterms:W3CDTF">2015-11-10T17:51:00Z</dcterms:modified>
</cp:coreProperties>
</file>