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04B" w:rsidRDefault="00E3085A" w:rsidP="00E3085A">
      <w:pPr>
        <w:jc w:val="center"/>
        <w:rPr>
          <w:rFonts w:ascii="Helvetica" w:hAnsi="Helvetica" w:cs="Helvetica"/>
          <w:sz w:val="20"/>
          <w:szCs w:val="20"/>
        </w:rPr>
      </w:pPr>
      <w:r w:rsidRPr="00E3085A">
        <w:rPr>
          <w:rFonts w:ascii="Helvetica" w:hAnsi="Helvetica" w:cs="Helvetica"/>
          <w:b/>
          <w:sz w:val="32"/>
          <w:szCs w:val="32"/>
        </w:rPr>
        <w:t>Information System Activity Review Policy</w:t>
      </w:r>
    </w:p>
    <w:p w:rsidR="00E3085A" w:rsidRPr="00E3085A" w:rsidRDefault="00E3085A" w:rsidP="00E3085A">
      <w:pPr>
        <w:rPr>
          <w:rFonts w:ascii="Helvetica" w:hAnsi="Helvetica" w:cs="Helvetica"/>
          <w:b/>
          <w:sz w:val="20"/>
          <w:szCs w:val="20"/>
        </w:rPr>
      </w:pPr>
      <w:r w:rsidRPr="00E3085A">
        <w:rPr>
          <w:rFonts w:ascii="Helvetica" w:hAnsi="Helvetica" w:cs="Helvetica"/>
          <w:b/>
          <w:sz w:val="20"/>
          <w:szCs w:val="20"/>
        </w:rPr>
        <w:t xml:space="preserve">Policy:   </w:t>
      </w:r>
    </w:p>
    <w:p w:rsidR="00E3085A" w:rsidRPr="00E3085A" w:rsidRDefault="00E3085A" w:rsidP="00E3085A">
      <w:pPr>
        <w:rPr>
          <w:rFonts w:ascii="Helvetica" w:hAnsi="Helvetica" w:cs="Helvetica"/>
          <w:sz w:val="20"/>
          <w:szCs w:val="20"/>
        </w:rPr>
      </w:pPr>
      <w:r>
        <w:rPr>
          <w:rFonts w:ascii="Helvetica" w:hAnsi="Helvetica" w:cs="Helvetica"/>
          <w:sz w:val="20"/>
          <w:szCs w:val="20"/>
        </w:rPr>
        <w:t>[</w:t>
      </w:r>
      <w:r w:rsidRPr="00E3085A">
        <w:rPr>
          <w:rFonts w:ascii="Helvetica" w:hAnsi="Helvetica" w:cs="Helvetica"/>
          <w:color w:val="FF0000"/>
          <w:sz w:val="20"/>
          <w:szCs w:val="20"/>
        </w:rPr>
        <w:t>Insert Covered Entity or Business Associate name</w:t>
      </w:r>
      <w:r>
        <w:rPr>
          <w:rFonts w:ascii="Helvetica" w:hAnsi="Helvetica" w:cs="Helvetica"/>
          <w:sz w:val="20"/>
          <w:szCs w:val="20"/>
        </w:rPr>
        <w:t>]</w:t>
      </w:r>
      <w:r w:rsidRPr="00E3085A">
        <w:rPr>
          <w:rFonts w:ascii="Helvetica" w:hAnsi="Helvetica" w:cs="Helvetica"/>
          <w:sz w:val="20"/>
          <w:szCs w:val="20"/>
        </w:rPr>
        <w:t xml:space="preserve"> </w:t>
      </w:r>
      <w:r w:rsidR="002E6A99">
        <w:rPr>
          <w:rFonts w:ascii="Helvetica" w:hAnsi="Helvetica" w:cs="Helvetica"/>
          <w:sz w:val="20"/>
          <w:szCs w:val="20"/>
        </w:rPr>
        <w:t>will</w:t>
      </w:r>
      <w:r w:rsidRPr="00E3085A">
        <w:rPr>
          <w:rFonts w:ascii="Helvetica" w:hAnsi="Helvetica" w:cs="Helvetica"/>
          <w:sz w:val="20"/>
          <w:szCs w:val="20"/>
        </w:rPr>
        <w:t xml:space="preserve"> review logs of access and activity of electronic protected health information (ePHI) applications, systems, and networks and address standards set forth by the HIPAA Security Rule to ensure compliance to safeguarding the privacy and security of ePHI.  The Security Rule requires healthcare organizations to implement reasonable hardware, software, and/or procedural mechanisms that record and examine activity in information systems that contain or use ePHI. Review activities may be limited by application, system, and/or network reviewing capabilities and resources.  </w:t>
      </w:r>
      <w:r w:rsidR="00671D3D">
        <w:rPr>
          <w:rFonts w:ascii="Helvetica" w:hAnsi="Helvetica" w:cs="Helvetica"/>
          <w:sz w:val="20"/>
          <w:szCs w:val="20"/>
        </w:rPr>
        <w:t>[</w:t>
      </w:r>
      <w:r w:rsidR="00671D3D" w:rsidRPr="00E3085A">
        <w:rPr>
          <w:rFonts w:ascii="Helvetica" w:hAnsi="Helvetica" w:cs="Helvetica"/>
          <w:color w:val="FF0000"/>
          <w:sz w:val="20"/>
          <w:szCs w:val="20"/>
        </w:rPr>
        <w:t>Insert Covered Entity or Business Associate name</w:t>
      </w:r>
      <w:r w:rsidR="00671D3D">
        <w:rPr>
          <w:rFonts w:ascii="Helvetica" w:hAnsi="Helvetica" w:cs="Helvetica"/>
          <w:sz w:val="20"/>
          <w:szCs w:val="20"/>
        </w:rPr>
        <w:t>]</w:t>
      </w:r>
      <w:r w:rsidR="00671D3D" w:rsidRPr="00E3085A">
        <w:rPr>
          <w:rFonts w:ascii="Helvetica" w:hAnsi="Helvetica" w:cs="Helvetica"/>
          <w:sz w:val="20"/>
          <w:szCs w:val="20"/>
        </w:rPr>
        <w:t xml:space="preserve"> </w:t>
      </w:r>
      <w:r w:rsidRPr="00E3085A">
        <w:rPr>
          <w:rFonts w:ascii="Helvetica" w:hAnsi="Helvetica" w:cs="Helvetica"/>
          <w:sz w:val="20"/>
          <w:szCs w:val="20"/>
        </w:rPr>
        <w:t xml:space="preserve">shall make reasonable efforts to </w:t>
      </w:r>
      <w:r w:rsidR="002E6A99">
        <w:rPr>
          <w:rFonts w:ascii="Helvetica" w:hAnsi="Helvetica" w:cs="Helvetica"/>
          <w:sz w:val="20"/>
          <w:szCs w:val="20"/>
        </w:rPr>
        <w:t>maintain</w:t>
      </w:r>
      <w:r w:rsidRPr="00E3085A">
        <w:rPr>
          <w:rFonts w:ascii="Helvetica" w:hAnsi="Helvetica" w:cs="Helvetica"/>
          <w:sz w:val="20"/>
          <w:szCs w:val="20"/>
        </w:rPr>
        <w:t xml:space="preserve"> information privacy and security through a well-thought-out approach to reviewing </w:t>
      </w:r>
      <w:r w:rsidR="002E6A99">
        <w:rPr>
          <w:rFonts w:ascii="Helvetica" w:hAnsi="Helvetica" w:cs="Helvetica"/>
          <w:sz w:val="20"/>
          <w:szCs w:val="20"/>
        </w:rPr>
        <w:t>activity</w:t>
      </w:r>
      <w:r w:rsidRPr="00E3085A">
        <w:rPr>
          <w:rFonts w:ascii="Helvetica" w:hAnsi="Helvetica" w:cs="Helvetica"/>
          <w:sz w:val="20"/>
          <w:szCs w:val="20"/>
        </w:rPr>
        <w:t xml:space="preserve"> logs</w:t>
      </w:r>
      <w:r w:rsidR="002E6A99">
        <w:rPr>
          <w:rFonts w:ascii="Helvetica" w:hAnsi="Helvetica" w:cs="Helvetica"/>
          <w:sz w:val="20"/>
          <w:szCs w:val="20"/>
        </w:rPr>
        <w:t>,</w:t>
      </w:r>
      <w:r w:rsidRPr="00E3085A">
        <w:rPr>
          <w:rFonts w:ascii="Helvetica" w:hAnsi="Helvetica" w:cs="Helvetica"/>
          <w:sz w:val="20"/>
          <w:szCs w:val="20"/>
        </w:rPr>
        <w:t xml:space="preserve"> which is consistent with available resources.  </w:t>
      </w:r>
    </w:p>
    <w:p w:rsidR="00E3085A" w:rsidRPr="00E3085A" w:rsidRDefault="00E3085A" w:rsidP="00E3085A">
      <w:pPr>
        <w:rPr>
          <w:rFonts w:ascii="Helvetica" w:hAnsi="Helvetica" w:cs="Helvetica"/>
          <w:sz w:val="20"/>
          <w:szCs w:val="20"/>
        </w:rPr>
      </w:pPr>
    </w:p>
    <w:p w:rsidR="00671D3D" w:rsidRDefault="00671D3D" w:rsidP="00E3085A">
      <w:pPr>
        <w:rPr>
          <w:rFonts w:ascii="Helvetica" w:hAnsi="Helvetica" w:cs="Helvetica"/>
          <w:b/>
          <w:sz w:val="20"/>
          <w:szCs w:val="20"/>
        </w:rPr>
      </w:pPr>
      <w:r>
        <w:rPr>
          <w:rFonts w:ascii="Helvetica" w:hAnsi="Helvetica" w:cs="Helvetica"/>
          <w:b/>
          <w:sz w:val="20"/>
          <w:szCs w:val="20"/>
        </w:rPr>
        <w:t xml:space="preserve">Purpose:   </w:t>
      </w:r>
    </w:p>
    <w:p w:rsidR="00B1773C" w:rsidRDefault="00671D3D" w:rsidP="00E3085A">
      <w:pPr>
        <w:rPr>
          <w:rFonts w:ascii="Helvetica" w:hAnsi="Helvetica" w:cs="Helvetica"/>
          <w:b/>
          <w:sz w:val="20"/>
          <w:szCs w:val="20"/>
        </w:rPr>
      </w:pPr>
      <w:r>
        <w:rPr>
          <w:rFonts w:ascii="Helvetica" w:hAnsi="Helvetica" w:cs="Helvetica"/>
          <w:sz w:val="20"/>
          <w:szCs w:val="20"/>
        </w:rPr>
        <w:t>[</w:t>
      </w:r>
      <w:r w:rsidRPr="00E3085A">
        <w:rPr>
          <w:rFonts w:ascii="Helvetica" w:hAnsi="Helvetica" w:cs="Helvetica"/>
          <w:color w:val="FF0000"/>
          <w:sz w:val="20"/>
          <w:szCs w:val="20"/>
        </w:rPr>
        <w:t>Insert Covered Entity or Business Associate name</w:t>
      </w:r>
      <w:r>
        <w:rPr>
          <w:rFonts w:ascii="Helvetica" w:hAnsi="Helvetica" w:cs="Helvetica"/>
          <w:sz w:val="20"/>
          <w:szCs w:val="20"/>
        </w:rPr>
        <w:t>]</w:t>
      </w:r>
      <w:r w:rsidRPr="00E3085A">
        <w:rPr>
          <w:rFonts w:ascii="Helvetica" w:hAnsi="Helvetica" w:cs="Helvetica"/>
          <w:sz w:val="20"/>
          <w:szCs w:val="20"/>
        </w:rPr>
        <w:t xml:space="preserve"> </w:t>
      </w:r>
      <w:r w:rsidR="00D81F99">
        <w:rPr>
          <w:rFonts w:ascii="Helvetica" w:hAnsi="Helvetica" w:cs="Helvetica"/>
          <w:sz w:val="20"/>
          <w:szCs w:val="20"/>
        </w:rPr>
        <w:t xml:space="preserve">is committed </w:t>
      </w:r>
      <w:r w:rsidR="00E3085A" w:rsidRPr="00E3085A">
        <w:rPr>
          <w:rFonts w:ascii="Helvetica" w:hAnsi="Helvetica" w:cs="Helvetica"/>
          <w:sz w:val="20"/>
          <w:szCs w:val="20"/>
        </w:rPr>
        <w:t>to safeguard</w:t>
      </w:r>
      <w:r w:rsidR="00D81F99">
        <w:rPr>
          <w:rFonts w:ascii="Helvetica" w:hAnsi="Helvetica" w:cs="Helvetica"/>
          <w:sz w:val="20"/>
          <w:szCs w:val="20"/>
        </w:rPr>
        <w:t>ing</w:t>
      </w:r>
      <w:r w:rsidR="00E3085A" w:rsidRPr="00E3085A">
        <w:rPr>
          <w:rFonts w:ascii="Helvetica" w:hAnsi="Helvetica" w:cs="Helvetica"/>
          <w:sz w:val="20"/>
          <w:szCs w:val="20"/>
        </w:rPr>
        <w:t xml:space="preserve"> the confidentiality, integrity, and availability of </w:t>
      </w:r>
      <w:r w:rsidR="00611B74">
        <w:rPr>
          <w:rFonts w:ascii="Helvetica" w:hAnsi="Helvetica" w:cs="Helvetica"/>
          <w:sz w:val="20"/>
          <w:szCs w:val="20"/>
        </w:rPr>
        <w:t>PHI</w:t>
      </w:r>
      <w:r w:rsidR="00E3085A" w:rsidRPr="00E3085A">
        <w:rPr>
          <w:rFonts w:ascii="Helvetica" w:hAnsi="Helvetica" w:cs="Helvetica"/>
          <w:sz w:val="20"/>
          <w:szCs w:val="20"/>
        </w:rPr>
        <w:t xml:space="preserve"> applications, systems, and networks.  To ensure that appropriate safeguards are in place and effective, </w:t>
      </w:r>
      <w:r>
        <w:rPr>
          <w:rFonts w:ascii="Helvetica" w:hAnsi="Helvetica" w:cs="Helvetica"/>
          <w:sz w:val="20"/>
          <w:szCs w:val="20"/>
        </w:rPr>
        <w:t>[</w:t>
      </w:r>
      <w:r w:rsidRPr="00E3085A">
        <w:rPr>
          <w:rFonts w:ascii="Helvetica" w:hAnsi="Helvetica" w:cs="Helvetica"/>
          <w:color w:val="FF0000"/>
          <w:sz w:val="20"/>
          <w:szCs w:val="20"/>
        </w:rPr>
        <w:t>Insert Covered Entity or Business Associate name</w:t>
      </w:r>
      <w:r>
        <w:rPr>
          <w:rFonts w:ascii="Helvetica" w:hAnsi="Helvetica" w:cs="Helvetica"/>
          <w:sz w:val="20"/>
          <w:szCs w:val="20"/>
        </w:rPr>
        <w:t>]</w:t>
      </w:r>
      <w:r w:rsidRPr="00E3085A">
        <w:rPr>
          <w:rFonts w:ascii="Helvetica" w:hAnsi="Helvetica" w:cs="Helvetica"/>
          <w:sz w:val="20"/>
          <w:szCs w:val="20"/>
        </w:rPr>
        <w:t xml:space="preserve"> </w:t>
      </w:r>
      <w:r w:rsidR="00E3085A" w:rsidRPr="00E3085A">
        <w:rPr>
          <w:rFonts w:ascii="Helvetica" w:hAnsi="Helvetica" w:cs="Helvetica"/>
          <w:sz w:val="20"/>
          <w:szCs w:val="20"/>
        </w:rPr>
        <w:t>shall review logs of access and activity to detect, report, and guard against:</w:t>
      </w:r>
    </w:p>
    <w:p w:rsidR="00B1773C" w:rsidRPr="00B1773C" w:rsidRDefault="00E3085A" w:rsidP="00E3085A">
      <w:pPr>
        <w:pStyle w:val="ListParagraph"/>
        <w:numPr>
          <w:ilvl w:val="0"/>
          <w:numId w:val="1"/>
        </w:numPr>
        <w:rPr>
          <w:rFonts w:ascii="Helvetica" w:hAnsi="Helvetica" w:cs="Helvetica"/>
          <w:b/>
          <w:sz w:val="20"/>
          <w:szCs w:val="20"/>
        </w:rPr>
      </w:pPr>
      <w:r w:rsidRPr="00B1773C">
        <w:rPr>
          <w:rFonts w:ascii="Helvetica" w:hAnsi="Helvetica" w:cs="Helvetica"/>
          <w:sz w:val="20"/>
          <w:szCs w:val="20"/>
        </w:rPr>
        <w:t>Network vulnerabilities and intrusions.</w:t>
      </w:r>
    </w:p>
    <w:p w:rsidR="00B1773C" w:rsidRPr="00B1773C" w:rsidRDefault="00E3085A" w:rsidP="00E3085A">
      <w:pPr>
        <w:pStyle w:val="ListParagraph"/>
        <w:numPr>
          <w:ilvl w:val="0"/>
          <w:numId w:val="1"/>
        </w:numPr>
        <w:rPr>
          <w:rFonts w:ascii="Helvetica" w:hAnsi="Helvetica" w:cs="Helvetica"/>
          <w:b/>
          <w:sz w:val="20"/>
          <w:szCs w:val="20"/>
        </w:rPr>
      </w:pPr>
      <w:r w:rsidRPr="00B1773C">
        <w:rPr>
          <w:rFonts w:ascii="Helvetica" w:hAnsi="Helvetica" w:cs="Helvetica"/>
          <w:sz w:val="20"/>
          <w:szCs w:val="20"/>
        </w:rPr>
        <w:t xml:space="preserve">Breaches in confidentiality and security of patient </w:t>
      </w:r>
      <w:r w:rsidR="00B1773C">
        <w:rPr>
          <w:rFonts w:ascii="Helvetica" w:hAnsi="Helvetica" w:cs="Helvetica"/>
          <w:sz w:val="20"/>
          <w:szCs w:val="20"/>
        </w:rPr>
        <w:t>PHI</w:t>
      </w:r>
      <w:r w:rsidRPr="00B1773C">
        <w:rPr>
          <w:rFonts w:ascii="Helvetica" w:hAnsi="Helvetica" w:cs="Helvetica"/>
          <w:sz w:val="20"/>
          <w:szCs w:val="20"/>
        </w:rPr>
        <w:t>.</w:t>
      </w:r>
    </w:p>
    <w:p w:rsidR="00B1773C" w:rsidRPr="00B1773C" w:rsidRDefault="00E3085A" w:rsidP="00E3085A">
      <w:pPr>
        <w:pStyle w:val="ListParagraph"/>
        <w:numPr>
          <w:ilvl w:val="0"/>
          <w:numId w:val="1"/>
        </w:numPr>
        <w:rPr>
          <w:rFonts w:ascii="Helvetica" w:hAnsi="Helvetica" w:cs="Helvetica"/>
          <w:b/>
          <w:sz w:val="20"/>
          <w:szCs w:val="20"/>
        </w:rPr>
      </w:pPr>
      <w:r w:rsidRPr="00B1773C">
        <w:rPr>
          <w:rFonts w:ascii="Helvetica" w:hAnsi="Helvetica" w:cs="Helvetica"/>
          <w:sz w:val="20"/>
          <w:szCs w:val="20"/>
        </w:rPr>
        <w:t>Performance problems and flaws in applications.</w:t>
      </w:r>
    </w:p>
    <w:p w:rsidR="00E3085A" w:rsidRPr="00B1773C" w:rsidRDefault="00E3085A" w:rsidP="00E3085A">
      <w:pPr>
        <w:pStyle w:val="ListParagraph"/>
        <w:numPr>
          <w:ilvl w:val="0"/>
          <w:numId w:val="1"/>
        </w:numPr>
        <w:rPr>
          <w:rFonts w:ascii="Helvetica" w:hAnsi="Helvetica" w:cs="Helvetica"/>
          <w:b/>
          <w:sz w:val="20"/>
          <w:szCs w:val="20"/>
        </w:rPr>
      </w:pPr>
      <w:r w:rsidRPr="00B1773C">
        <w:rPr>
          <w:rFonts w:ascii="Helvetica" w:hAnsi="Helvetica" w:cs="Helvetica"/>
          <w:sz w:val="20"/>
          <w:szCs w:val="20"/>
        </w:rPr>
        <w:t>Improper alteration or destruction of ePHI (information integrity).</w:t>
      </w:r>
    </w:p>
    <w:p w:rsidR="00E3085A" w:rsidRPr="00E3085A" w:rsidRDefault="00E3085A" w:rsidP="00E3085A">
      <w:pPr>
        <w:rPr>
          <w:rFonts w:ascii="Helvetica" w:hAnsi="Helvetica" w:cs="Helvetica"/>
          <w:sz w:val="20"/>
          <w:szCs w:val="20"/>
        </w:rPr>
      </w:pPr>
      <w:r w:rsidRPr="00E3085A">
        <w:rPr>
          <w:rFonts w:ascii="Helvetica" w:hAnsi="Helvetica" w:cs="Helvetica"/>
          <w:sz w:val="20"/>
          <w:szCs w:val="20"/>
        </w:rPr>
        <w:t xml:space="preserve">This policy applies to organizational information applications, systems, networks, and any computing devices, regardless of ownership [e.g., owned, leased, contracted, and/or stand-alone).   </w:t>
      </w:r>
    </w:p>
    <w:p w:rsidR="00E3085A" w:rsidRPr="00E3085A" w:rsidRDefault="00E3085A" w:rsidP="00E3085A">
      <w:pPr>
        <w:rPr>
          <w:rFonts w:ascii="Helvetica" w:hAnsi="Helvetica" w:cs="Helvetica"/>
          <w:sz w:val="20"/>
          <w:szCs w:val="20"/>
        </w:rPr>
      </w:pPr>
    </w:p>
    <w:p w:rsidR="00E3085A" w:rsidRPr="00D81F99" w:rsidRDefault="00E3085A" w:rsidP="00E3085A">
      <w:pPr>
        <w:rPr>
          <w:rFonts w:ascii="Helvetica" w:hAnsi="Helvetica" w:cs="Helvetica"/>
          <w:b/>
          <w:sz w:val="20"/>
          <w:szCs w:val="20"/>
        </w:rPr>
      </w:pPr>
      <w:r w:rsidRPr="00D81F99">
        <w:rPr>
          <w:rFonts w:ascii="Helvetica" w:hAnsi="Helvetica" w:cs="Helvetica"/>
          <w:b/>
          <w:sz w:val="20"/>
          <w:szCs w:val="20"/>
        </w:rPr>
        <w:t>Scope:</w:t>
      </w:r>
    </w:p>
    <w:p w:rsidR="00E3085A" w:rsidRPr="00E3085A" w:rsidRDefault="00E3085A" w:rsidP="00E3085A">
      <w:pPr>
        <w:rPr>
          <w:rFonts w:ascii="Helvetica" w:hAnsi="Helvetica" w:cs="Helvetica"/>
          <w:sz w:val="20"/>
          <w:szCs w:val="20"/>
        </w:rPr>
      </w:pPr>
      <w:r w:rsidRPr="00E3085A">
        <w:rPr>
          <w:rFonts w:ascii="Helvetica" w:hAnsi="Helvetica" w:cs="Helvetica"/>
          <w:sz w:val="20"/>
          <w:szCs w:val="20"/>
        </w:rPr>
        <w:t xml:space="preserve">This policy has been developed to address the organization-wide approach to information system log review processes.  Departments and business units shall work with the Security Official and/or IS to develop specific procedures based on applications and systems for review processes. </w:t>
      </w:r>
    </w:p>
    <w:p w:rsidR="00D81F99" w:rsidRDefault="00D81F99" w:rsidP="00E3085A">
      <w:pPr>
        <w:rPr>
          <w:rFonts w:ascii="Helvetica" w:hAnsi="Helvetica" w:cs="Helvetica"/>
          <w:sz w:val="20"/>
          <w:szCs w:val="20"/>
        </w:rPr>
      </w:pPr>
    </w:p>
    <w:p w:rsidR="00D81F99" w:rsidRDefault="00E3085A" w:rsidP="00E3085A">
      <w:pPr>
        <w:rPr>
          <w:rFonts w:ascii="Helvetica" w:hAnsi="Helvetica" w:cs="Helvetica"/>
          <w:b/>
          <w:sz w:val="20"/>
          <w:szCs w:val="20"/>
        </w:rPr>
      </w:pPr>
      <w:r w:rsidRPr="00D81F99">
        <w:rPr>
          <w:rFonts w:ascii="Helvetica" w:hAnsi="Helvetica" w:cs="Helvetica"/>
          <w:b/>
          <w:sz w:val="20"/>
          <w:szCs w:val="20"/>
        </w:rPr>
        <w:t xml:space="preserve">Definitions:  </w:t>
      </w:r>
    </w:p>
    <w:p w:rsidR="00D81F99" w:rsidRPr="00D81F99" w:rsidRDefault="00E3085A" w:rsidP="00E3085A">
      <w:pPr>
        <w:pStyle w:val="ListParagraph"/>
        <w:numPr>
          <w:ilvl w:val="0"/>
          <w:numId w:val="3"/>
        </w:numPr>
        <w:rPr>
          <w:rFonts w:ascii="Helvetica" w:hAnsi="Helvetica" w:cs="Helvetica"/>
          <w:b/>
          <w:sz w:val="20"/>
          <w:szCs w:val="20"/>
        </w:rPr>
      </w:pPr>
      <w:r w:rsidRPr="007E12AF">
        <w:rPr>
          <w:rFonts w:ascii="Helvetica" w:hAnsi="Helvetica" w:cs="Helvetica"/>
          <w:sz w:val="20"/>
          <w:szCs w:val="20"/>
          <w:u w:val="single"/>
        </w:rPr>
        <w:t>Log Review</w:t>
      </w:r>
      <w:r w:rsidRPr="00D81F99">
        <w:rPr>
          <w:rFonts w:ascii="Helvetica" w:hAnsi="Helvetica" w:cs="Helvetica"/>
          <w:sz w:val="20"/>
          <w:szCs w:val="20"/>
        </w:rPr>
        <w:t xml:space="preserve">:  The internal process of reviewing information system access and activity (e.g., log-ins, file accesses, and security incidents).  A review may be done as a periodic event, as a result of a patient complaint, or suspicion of employee wrongdoing.  Review activities shall also take into consideration </w:t>
      </w:r>
      <w:r w:rsidR="00AC2579">
        <w:rPr>
          <w:rFonts w:ascii="Helvetica" w:hAnsi="Helvetica" w:cs="Helvetica"/>
          <w:sz w:val="20"/>
          <w:szCs w:val="20"/>
        </w:rPr>
        <w:t>[</w:t>
      </w:r>
      <w:r w:rsidR="00AC2579" w:rsidRPr="00E3085A">
        <w:rPr>
          <w:rFonts w:ascii="Helvetica" w:hAnsi="Helvetica" w:cs="Helvetica"/>
          <w:color w:val="FF0000"/>
          <w:sz w:val="20"/>
          <w:szCs w:val="20"/>
        </w:rPr>
        <w:t>Insert Covered Entity or Business Associate name</w:t>
      </w:r>
      <w:r w:rsidR="00AC2579">
        <w:rPr>
          <w:rFonts w:ascii="Helvetica" w:hAnsi="Helvetica" w:cs="Helvetica"/>
          <w:sz w:val="20"/>
          <w:szCs w:val="20"/>
        </w:rPr>
        <w:t>]</w:t>
      </w:r>
      <w:r w:rsidR="00AC2579" w:rsidRPr="00E3085A">
        <w:rPr>
          <w:rFonts w:ascii="Helvetica" w:hAnsi="Helvetica" w:cs="Helvetica"/>
          <w:sz w:val="20"/>
          <w:szCs w:val="20"/>
        </w:rPr>
        <w:t xml:space="preserve"> </w:t>
      </w:r>
      <w:r w:rsidRPr="00D81F99">
        <w:rPr>
          <w:rFonts w:ascii="Helvetica" w:hAnsi="Helvetica" w:cs="Helvetica"/>
          <w:sz w:val="20"/>
          <w:szCs w:val="20"/>
        </w:rPr>
        <w:t>information system risk analysis results.</w:t>
      </w:r>
    </w:p>
    <w:p w:rsidR="00AC2579" w:rsidRPr="00AC2579" w:rsidRDefault="00E3085A" w:rsidP="00E3085A">
      <w:pPr>
        <w:pStyle w:val="ListParagraph"/>
        <w:numPr>
          <w:ilvl w:val="0"/>
          <w:numId w:val="3"/>
        </w:numPr>
        <w:rPr>
          <w:rFonts w:ascii="Helvetica" w:hAnsi="Helvetica" w:cs="Helvetica"/>
          <w:b/>
          <w:sz w:val="20"/>
          <w:szCs w:val="20"/>
        </w:rPr>
      </w:pPr>
      <w:r w:rsidRPr="007E12AF">
        <w:rPr>
          <w:rFonts w:ascii="Helvetica" w:hAnsi="Helvetica" w:cs="Helvetica"/>
          <w:sz w:val="20"/>
          <w:szCs w:val="20"/>
          <w:u w:val="single"/>
        </w:rPr>
        <w:t>System Logs</w:t>
      </w:r>
      <w:r w:rsidRPr="00D81F99">
        <w:rPr>
          <w:rFonts w:ascii="Helvetica" w:hAnsi="Helvetica" w:cs="Helvetica"/>
          <w:sz w:val="20"/>
          <w:szCs w:val="20"/>
        </w:rPr>
        <w:t>:  Records of activity maintained by the system which provide:</w:t>
      </w:r>
    </w:p>
    <w:p w:rsidR="00AC2579" w:rsidRPr="00AC2579" w:rsidRDefault="007E12AF" w:rsidP="00AC2579">
      <w:pPr>
        <w:pStyle w:val="ListParagraph"/>
        <w:numPr>
          <w:ilvl w:val="1"/>
          <w:numId w:val="3"/>
        </w:numPr>
        <w:rPr>
          <w:rFonts w:ascii="Helvetica" w:hAnsi="Helvetica" w:cs="Helvetica"/>
          <w:b/>
          <w:sz w:val="20"/>
          <w:szCs w:val="20"/>
        </w:rPr>
      </w:pPr>
      <w:r>
        <w:rPr>
          <w:rFonts w:ascii="Helvetica" w:hAnsi="Helvetica" w:cs="Helvetica"/>
          <w:sz w:val="20"/>
          <w:szCs w:val="20"/>
        </w:rPr>
        <w:t>D</w:t>
      </w:r>
      <w:r w:rsidR="00E3085A" w:rsidRPr="00D81F99">
        <w:rPr>
          <w:rFonts w:ascii="Helvetica" w:hAnsi="Helvetica" w:cs="Helvetica"/>
          <w:sz w:val="20"/>
          <w:szCs w:val="20"/>
        </w:rPr>
        <w:t>ate and time of activity</w:t>
      </w:r>
    </w:p>
    <w:p w:rsidR="00AC2579" w:rsidRPr="00AC2579" w:rsidRDefault="007E12AF" w:rsidP="00AC2579">
      <w:pPr>
        <w:pStyle w:val="ListParagraph"/>
        <w:numPr>
          <w:ilvl w:val="1"/>
          <w:numId w:val="3"/>
        </w:numPr>
        <w:rPr>
          <w:rFonts w:ascii="Helvetica" w:hAnsi="Helvetica" w:cs="Helvetica"/>
          <w:b/>
          <w:sz w:val="20"/>
          <w:szCs w:val="20"/>
        </w:rPr>
      </w:pPr>
      <w:r>
        <w:rPr>
          <w:rFonts w:ascii="Helvetica" w:hAnsi="Helvetica" w:cs="Helvetica"/>
          <w:sz w:val="20"/>
          <w:szCs w:val="20"/>
        </w:rPr>
        <w:t>O</w:t>
      </w:r>
      <w:r w:rsidR="00E3085A" w:rsidRPr="00D81F99">
        <w:rPr>
          <w:rFonts w:ascii="Helvetica" w:hAnsi="Helvetica" w:cs="Helvetica"/>
          <w:sz w:val="20"/>
          <w:szCs w:val="20"/>
        </w:rPr>
        <w:t>rigin of activity</w:t>
      </w:r>
    </w:p>
    <w:p w:rsidR="00AC2579" w:rsidRPr="00AC2579" w:rsidRDefault="007E12AF" w:rsidP="00AC2579">
      <w:pPr>
        <w:pStyle w:val="ListParagraph"/>
        <w:numPr>
          <w:ilvl w:val="1"/>
          <w:numId w:val="3"/>
        </w:numPr>
        <w:rPr>
          <w:rFonts w:ascii="Helvetica" w:hAnsi="Helvetica" w:cs="Helvetica"/>
          <w:b/>
          <w:sz w:val="20"/>
          <w:szCs w:val="20"/>
        </w:rPr>
      </w:pPr>
      <w:r>
        <w:rPr>
          <w:rFonts w:ascii="Helvetica" w:hAnsi="Helvetica" w:cs="Helvetica"/>
          <w:sz w:val="20"/>
          <w:szCs w:val="20"/>
        </w:rPr>
        <w:t>I</w:t>
      </w:r>
      <w:r w:rsidR="00E3085A" w:rsidRPr="00D81F99">
        <w:rPr>
          <w:rFonts w:ascii="Helvetica" w:hAnsi="Helvetica" w:cs="Helvetica"/>
          <w:sz w:val="20"/>
          <w:szCs w:val="20"/>
        </w:rPr>
        <w:t>dentification of user performing activity</w:t>
      </w:r>
    </w:p>
    <w:p w:rsidR="00D81F99" w:rsidRPr="00D81F99" w:rsidRDefault="007E12AF" w:rsidP="00AC2579">
      <w:pPr>
        <w:pStyle w:val="ListParagraph"/>
        <w:numPr>
          <w:ilvl w:val="1"/>
          <w:numId w:val="3"/>
        </w:numPr>
        <w:rPr>
          <w:rFonts w:ascii="Helvetica" w:hAnsi="Helvetica" w:cs="Helvetica"/>
          <w:b/>
          <w:sz w:val="20"/>
          <w:szCs w:val="20"/>
        </w:rPr>
      </w:pPr>
      <w:r w:rsidRPr="00D81F99">
        <w:rPr>
          <w:rFonts w:ascii="Helvetica" w:hAnsi="Helvetica" w:cs="Helvetica"/>
          <w:sz w:val="20"/>
          <w:szCs w:val="20"/>
        </w:rPr>
        <w:t>Description</w:t>
      </w:r>
      <w:r w:rsidR="00E3085A" w:rsidRPr="00D81F99">
        <w:rPr>
          <w:rFonts w:ascii="Helvetica" w:hAnsi="Helvetica" w:cs="Helvetica"/>
          <w:sz w:val="20"/>
          <w:szCs w:val="20"/>
        </w:rPr>
        <w:t xml:space="preserve"> of attempted or completed activity</w:t>
      </w:r>
    </w:p>
    <w:p w:rsidR="00D81F99" w:rsidRPr="00D81F99" w:rsidRDefault="00E3085A" w:rsidP="00E3085A">
      <w:pPr>
        <w:pStyle w:val="ListParagraph"/>
        <w:numPr>
          <w:ilvl w:val="0"/>
          <w:numId w:val="3"/>
        </w:numPr>
        <w:rPr>
          <w:rFonts w:ascii="Helvetica" w:hAnsi="Helvetica" w:cs="Helvetica"/>
          <w:b/>
          <w:sz w:val="20"/>
          <w:szCs w:val="20"/>
        </w:rPr>
      </w:pPr>
      <w:r w:rsidRPr="007E12AF">
        <w:rPr>
          <w:rFonts w:ascii="Helvetica" w:hAnsi="Helvetica" w:cs="Helvetica"/>
          <w:sz w:val="20"/>
          <w:szCs w:val="20"/>
          <w:u w:val="single"/>
        </w:rPr>
        <w:t>Review Trail</w:t>
      </w:r>
      <w:r w:rsidRPr="00D81F99">
        <w:rPr>
          <w:rFonts w:ascii="Helvetica" w:hAnsi="Helvetica" w:cs="Helvetica"/>
          <w:sz w:val="20"/>
          <w:szCs w:val="20"/>
        </w:rPr>
        <w:t>:  A means to monitor information operations to determine if a security violation occurred by providing a chronological series of logged computer events (review logs) that relate to an operating system, an application, or user activities.  Review trails provide:</w:t>
      </w:r>
    </w:p>
    <w:p w:rsidR="00D81F99" w:rsidRPr="00D81F99" w:rsidRDefault="00E3085A" w:rsidP="00E3085A">
      <w:pPr>
        <w:pStyle w:val="ListParagraph"/>
        <w:numPr>
          <w:ilvl w:val="1"/>
          <w:numId w:val="3"/>
        </w:numPr>
        <w:rPr>
          <w:rFonts w:ascii="Helvetica" w:hAnsi="Helvetica" w:cs="Helvetica"/>
          <w:b/>
          <w:sz w:val="20"/>
          <w:szCs w:val="20"/>
        </w:rPr>
      </w:pPr>
      <w:r w:rsidRPr="00D81F99">
        <w:rPr>
          <w:rFonts w:ascii="Helvetica" w:hAnsi="Helvetica" w:cs="Helvetica"/>
          <w:sz w:val="20"/>
          <w:szCs w:val="20"/>
        </w:rPr>
        <w:t>Individual accountability for activities such as</w:t>
      </w:r>
      <w:r w:rsidR="003123B0">
        <w:rPr>
          <w:rFonts w:ascii="Helvetica" w:hAnsi="Helvetica" w:cs="Helvetica"/>
          <w:sz w:val="20"/>
          <w:szCs w:val="20"/>
        </w:rPr>
        <w:t xml:space="preserve"> an unauthorized access of ePHI.</w:t>
      </w:r>
    </w:p>
    <w:p w:rsidR="00D81F99" w:rsidRPr="00D81F99" w:rsidRDefault="00E3085A" w:rsidP="00E3085A">
      <w:pPr>
        <w:pStyle w:val="ListParagraph"/>
        <w:numPr>
          <w:ilvl w:val="1"/>
          <w:numId w:val="3"/>
        </w:numPr>
        <w:rPr>
          <w:rFonts w:ascii="Helvetica" w:hAnsi="Helvetica" w:cs="Helvetica"/>
          <w:b/>
          <w:sz w:val="20"/>
          <w:szCs w:val="20"/>
        </w:rPr>
      </w:pPr>
      <w:r w:rsidRPr="00D81F99">
        <w:rPr>
          <w:rFonts w:ascii="Helvetica" w:hAnsi="Helvetica" w:cs="Helvetica"/>
          <w:sz w:val="20"/>
          <w:szCs w:val="20"/>
        </w:rPr>
        <w:t xml:space="preserve">Reconstruction of an unusual occurrence of events such as an intrusion into </w:t>
      </w:r>
      <w:r w:rsidR="003123B0">
        <w:rPr>
          <w:rFonts w:ascii="Helvetica" w:hAnsi="Helvetica" w:cs="Helvetica"/>
          <w:sz w:val="20"/>
          <w:szCs w:val="20"/>
        </w:rPr>
        <w:t>the system to alter information.</w:t>
      </w:r>
    </w:p>
    <w:p w:rsidR="00D81F99" w:rsidRPr="00D81F99" w:rsidRDefault="00E3085A" w:rsidP="00E3085A">
      <w:pPr>
        <w:pStyle w:val="ListParagraph"/>
        <w:numPr>
          <w:ilvl w:val="1"/>
          <w:numId w:val="3"/>
        </w:numPr>
        <w:rPr>
          <w:rFonts w:ascii="Helvetica" w:hAnsi="Helvetica" w:cs="Helvetica"/>
          <w:b/>
          <w:sz w:val="20"/>
          <w:szCs w:val="20"/>
        </w:rPr>
      </w:pPr>
      <w:r w:rsidRPr="00D81F99">
        <w:rPr>
          <w:rFonts w:ascii="Helvetica" w:hAnsi="Helvetica" w:cs="Helvetica"/>
          <w:sz w:val="20"/>
          <w:szCs w:val="20"/>
        </w:rPr>
        <w:t>Problem analysis such as an investigation into a slowdow</w:t>
      </w:r>
      <w:r w:rsidR="003123B0">
        <w:rPr>
          <w:rFonts w:ascii="Helvetica" w:hAnsi="Helvetica" w:cs="Helvetica"/>
          <w:sz w:val="20"/>
          <w:szCs w:val="20"/>
        </w:rPr>
        <w:t>n in a system’s performance.</w:t>
      </w:r>
    </w:p>
    <w:p w:rsidR="00AC2579" w:rsidRPr="00AC2579" w:rsidRDefault="00E3085A" w:rsidP="00E3085A">
      <w:pPr>
        <w:pStyle w:val="ListParagraph"/>
        <w:numPr>
          <w:ilvl w:val="1"/>
          <w:numId w:val="3"/>
        </w:numPr>
        <w:rPr>
          <w:rFonts w:ascii="Helvetica" w:hAnsi="Helvetica" w:cs="Helvetica"/>
          <w:b/>
          <w:sz w:val="20"/>
          <w:szCs w:val="20"/>
        </w:rPr>
      </w:pPr>
      <w:r w:rsidRPr="00D81F99">
        <w:rPr>
          <w:rFonts w:ascii="Helvetica" w:hAnsi="Helvetica" w:cs="Helvetica"/>
          <w:sz w:val="20"/>
          <w:szCs w:val="20"/>
        </w:rPr>
        <w:t xml:space="preserve">Other data as needed based on </w:t>
      </w:r>
      <w:r w:rsidR="003123B0">
        <w:rPr>
          <w:rFonts w:ascii="Helvetica" w:hAnsi="Helvetica" w:cs="Helvetica"/>
          <w:sz w:val="20"/>
          <w:szCs w:val="20"/>
        </w:rPr>
        <w:t>[</w:t>
      </w:r>
      <w:r w:rsidR="003123B0" w:rsidRPr="00E3085A">
        <w:rPr>
          <w:rFonts w:ascii="Helvetica" w:hAnsi="Helvetica" w:cs="Helvetica"/>
          <w:color w:val="FF0000"/>
          <w:sz w:val="20"/>
          <w:szCs w:val="20"/>
        </w:rPr>
        <w:t>Insert Covered Entity or Business Associate name</w:t>
      </w:r>
      <w:r w:rsidR="003123B0">
        <w:rPr>
          <w:rFonts w:ascii="Helvetica" w:hAnsi="Helvetica" w:cs="Helvetica"/>
          <w:sz w:val="20"/>
          <w:szCs w:val="20"/>
        </w:rPr>
        <w:t>]</w:t>
      </w:r>
      <w:r w:rsidR="003123B0" w:rsidRPr="00E3085A">
        <w:rPr>
          <w:rFonts w:ascii="Helvetica" w:hAnsi="Helvetica" w:cs="Helvetica"/>
          <w:sz w:val="20"/>
          <w:szCs w:val="20"/>
        </w:rPr>
        <w:t xml:space="preserve"> </w:t>
      </w:r>
      <w:r w:rsidRPr="00D81F99">
        <w:rPr>
          <w:rFonts w:ascii="Helvetica" w:hAnsi="Helvetica" w:cs="Helvetica"/>
          <w:sz w:val="20"/>
          <w:szCs w:val="20"/>
        </w:rPr>
        <w:t>objectives</w:t>
      </w:r>
      <w:r w:rsidR="003123B0">
        <w:rPr>
          <w:rFonts w:ascii="Helvetica" w:hAnsi="Helvetica" w:cs="Helvetica"/>
          <w:sz w:val="20"/>
          <w:szCs w:val="20"/>
        </w:rPr>
        <w:t>.</w:t>
      </w:r>
    </w:p>
    <w:p w:rsidR="00AC2579" w:rsidRDefault="00E3085A" w:rsidP="00AC2579">
      <w:pPr>
        <w:pStyle w:val="ListParagraph"/>
        <w:rPr>
          <w:rFonts w:ascii="Helvetica" w:hAnsi="Helvetica" w:cs="Helvetica"/>
          <w:sz w:val="20"/>
          <w:szCs w:val="20"/>
        </w:rPr>
      </w:pPr>
      <w:r w:rsidRPr="00AC2579">
        <w:rPr>
          <w:rFonts w:ascii="Helvetica" w:hAnsi="Helvetica" w:cs="Helvetica"/>
          <w:sz w:val="20"/>
          <w:szCs w:val="20"/>
        </w:rPr>
        <w:t xml:space="preserve">A review trail identifies who (login) did what (create, read, modify, delete, add, etc.) to what (data) and when (date, time).  </w:t>
      </w:r>
    </w:p>
    <w:p w:rsidR="00AC2579" w:rsidRPr="00AC2579" w:rsidRDefault="00E3085A" w:rsidP="00E3085A">
      <w:pPr>
        <w:pStyle w:val="ListParagraph"/>
        <w:numPr>
          <w:ilvl w:val="0"/>
          <w:numId w:val="3"/>
        </w:numPr>
        <w:rPr>
          <w:rFonts w:ascii="Helvetica" w:hAnsi="Helvetica" w:cs="Helvetica"/>
          <w:b/>
          <w:sz w:val="20"/>
          <w:szCs w:val="20"/>
        </w:rPr>
      </w:pPr>
      <w:r w:rsidRPr="007E12AF">
        <w:rPr>
          <w:rFonts w:ascii="Helvetica" w:hAnsi="Helvetica" w:cs="Helvetica"/>
          <w:sz w:val="20"/>
          <w:szCs w:val="20"/>
          <w:u w:val="single"/>
        </w:rPr>
        <w:lastRenderedPageBreak/>
        <w:t>Electronic Protected Health Information (ePHI</w:t>
      </w:r>
      <w:r w:rsidRPr="00AC2579">
        <w:rPr>
          <w:rFonts w:ascii="Helvetica" w:hAnsi="Helvetica" w:cs="Helvetica"/>
          <w:sz w:val="20"/>
          <w:szCs w:val="20"/>
        </w:rPr>
        <w:t>): Electronic protected health information means individually identifiable health</w:t>
      </w:r>
      <w:r w:rsidR="003123B0">
        <w:rPr>
          <w:rFonts w:ascii="Helvetica" w:hAnsi="Helvetica" w:cs="Helvetica"/>
          <w:sz w:val="20"/>
          <w:szCs w:val="20"/>
        </w:rPr>
        <w:t xml:space="preserve"> information that is </w:t>
      </w:r>
      <w:r w:rsidRPr="00AC2579">
        <w:rPr>
          <w:rFonts w:ascii="Helvetica" w:hAnsi="Helvetica" w:cs="Helvetica"/>
          <w:sz w:val="20"/>
          <w:szCs w:val="20"/>
        </w:rPr>
        <w:t>transmitted by electronic media, maintained in electronic media, or transmitted or maintained in any other form or medium.</w:t>
      </w:r>
    </w:p>
    <w:p w:rsidR="00E3085A" w:rsidRPr="00AC2579" w:rsidRDefault="00E3085A" w:rsidP="00E3085A">
      <w:pPr>
        <w:pStyle w:val="ListParagraph"/>
        <w:numPr>
          <w:ilvl w:val="0"/>
          <w:numId w:val="3"/>
        </w:numPr>
        <w:rPr>
          <w:rFonts w:ascii="Helvetica" w:hAnsi="Helvetica" w:cs="Helvetica"/>
          <w:b/>
          <w:sz w:val="20"/>
          <w:szCs w:val="20"/>
        </w:rPr>
      </w:pPr>
      <w:r w:rsidRPr="007E12AF">
        <w:rPr>
          <w:rFonts w:ascii="Helvetica" w:hAnsi="Helvetica" w:cs="Helvetica"/>
          <w:sz w:val="20"/>
          <w:szCs w:val="20"/>
          <w:u w:val="single"/>
        </w:rPr>
        <w:t>Trigger Event</w:t>
      </w:r>
      <w:r w:rsidRPr="00AC2579">
        <w:rPr>
          <w:rFonts w:ascii="Helvetica" w:hAnsi="Helvetica" w:cs="Helvetica"/>
          <w:sz w:val="20"/>
          <w:szCs w:val="20"/>
        </w:rPr>
        <w:t>:  Activities that may be indicative of a security breach that require further investigation.</w:t>
      </w:r>
    </w:p>
    <w:p w:rsidR="00E3085A" w:rsidRPr="00E3085A" w:rsidRDefault="00E3085A" w:rsidP="00E3085A">
      <w:pPr>
        <w:rPr>
          <w:rFonts w:ascii="Helvetica" w:hAnsi="Helvetica" w:cs="Helvetica"/>
          <w:sz w:val="20"/>
          <w:szCs w:val="20"/>
        </w:rPr>
      </w:pPr>
    </w:p>
    <w:p w:rsidR="00435AA1" w:rsidRDefault="00AC2579" w:rsidP="00435AA1">
      <w:pPr>
        <w:pStyle w:val="ListParagraph"/>
        <w:ind w:left="0"/>
        <w:rPr>
          <w:rFonts w:ascii="Helvetica" w:hAnsi="Helvetica" w:cs="Helvetica"/>
          <w:sz w:val="20"/>
          <w:szCs w:val="20"/>
        </w:rPr>
      </w:pPr>
      <w:r w:rsidRPr="00AC2579">
        <w:rPr>
          <w:rFonts w:ascii="Helvetica" w:hAnsi="Helvetica" w:cs="Helvetica"/>
          <w:b/>
          <w:sz w:val="20"/>
          <w:szCs w:val="20"/>
        </w:rPr>
        <w:t>Procedure</w:t>
      </w:r>
      <w:r>
        <w:rPr>
          <w:rFonts w:ascii="Helvetica" w:hAnsi="Helvetica" w:cs="Helvetica"/>
          <w:b/>
          <w:sz w:val="20"/>
          <w:szCs w:val="20"/>
        </w:rPr>
        <w:t>:</w:t>
      </w:r>
      <w:r w:rsidR="00435AA1" w:rsidRPr="00435AA1">
        <w:rPr>
          <w:rFonts w:ascii="Helvetica" w:hAnsi="Helvetica" w:cs="Helvetica"/>
          <w:sz w:val="20"/>
          <w:szCs w:val="20"/>
        </w:rPr>
        <w:t xml:space="preserve"> </w:t>
      </w:r>
    </w:p>
    <w:p w:rsidR="003123B0" w:rsidRDefault="003123B0" w:rsidP="00435AA1">
      <w:pPr>
        <w:pStyle w:val="ListParagraph"/>
        <w:ind w:left="0"/>
        <w:rPr>
          <w:rFonts w:ascii="Helvetica" w:hAnsi="Helvetica" w:cs="Helvetica"/>
          <w:sz w:val="20"/>
          <w:szCs w:val="20"/>
        </w:rPr>
      </w:pPr>
    </w:p>
    <w:p w:rsidR="00435AA1" w:rsidRPr="00435AA1" w:rsidRDefault="00435AA1" w:rsidP="00435AA1">
      <w:pPr>
        <w:pStyle w:val="ListParagraph"/>
        <w:ind w:left="0"/>
        <w:rPr>
          <w:rFonts w:ascii="Helvetica" w:hAnsi="Helvetica" w:cs="Helvetica"/>
          <w:sz w:val="20"/>
          <w:szCs w:val="20"/>
        </w:rPr>
      </w:pPr>
      <w:r w:rsidRPr="00435AA1">
        <w:rPr>
          <w:rFonts w:ascii="Helvetica" w:hAnsi="Helvetica" w:cs="Helvetica"/>
          <w:sz w:val="20"/>
          <w:szCs w:val="20"/>
        </w:rPr>
        <w:t>Workforce Training, Education, Awareness and Responsibilities</w:t>
      </w:r>
    </w:p>
    <w:p w:rsidR="00435AA1" w:rsidRDefault="00435AA1" w:rsidP="00435AA1">
      <w:pPr>
        <w:pStyle w:val="ListParagraph"/>
        <w:numPr>
          <w:ilvl w:val="0"/>
          <w:numId w:val="9"/>
        </w:numPr>
        <w:rPr>
          <w:rFonts w:ascii="Helvetica" w:hAnsi="Helvetica" w:cs="Helvetica"/>
          <w:sz w:val="20"/>
          <w:szCs w:val="20"/>
        </w:rPr>
      </w:pPr>
      <w:r w:rsidRPr="00435AA1">
        <w:rPr>
          <w:rFonts w:ascii="Helvetica" w:hAnsi="Helvetica" w:cs="Helvetica"/>
          <w:sz w:val="20"/>
          <w:szCs w:val="20"/>
        </w:rPr>
        <w:t>[</w:t>
      </w:r>
      <w:r w:rsidRPr="00435AA1">
        <w:rPr>
          <w:rFonts w:ascii="Helvetica" w:hAnsi="Helvetica" w:cs="Helvetica"/>
          <w:color w:val="FF0000"/>
          <w:sz w:val="20"/>
          <w:szCs w:val="20"/>
        </w:rPr>
        <w:t>Insert Covered Entity or Business Associate name</w:t>
      </w:r>
      <w:r w:rsidRPr="00435AA1">
        <w:rPr>
          <w:rFonts w:ascii="Helvetica" w:hAnsi="Helvetica" w:cs="Helvetica"/>
          <w:sz w:val="20"/>
          <w:szCs w:val="20"/>
        </w:rPr>
        <w:t xml:space="preserve">] workforce members are provided training, education, and awareness on safeguarding the privacy and security of business and patient protected health information.  </w:t>
      </w:r>
    </w:p>
    <w:p w:rsidR="00435AA1" w:rsidRDefault="00435AA1" w:rsidP="00435AA1">
      <w:pPr>
        <w:pStyle w:val="ListParagraph"/>
        <w:numPr>
          <w:ilvl w:val="0"/>
          <w:numId w:val="9"/>
        </w:numPr>
        <w:rPr>
          <w:rFonts w:ascii="Helvetica" w:hAnsi="Helvetica" w:cs="Helvetica"/>
          <w:sz w:val="20"/>
          <w:szCs w:val="20"/>
        </w:rPr>
      </w:pPr>
      <w:r w:rsidRPr="00435AA1">
        <w:rPr>
          <w:rFonts w:ascii="Helvetica" w:hAnsi="Helvetica" w:cs="Helvetica"/>
          <w:sz w:val="20"/>
          <w:szCs w:val="20"/>
        </w:rPr>
        <w:t>[</w:t>
      </w:r>
      <w:r w:rsidRPr="00435AA1">
        <w:rPr>
          <w:rFonts w:ascii="Helvetica" w:hAnsi="Helvetica" w:cs="Helvetica"/>
          <w:color w:val="FF0000"/>
          <w:sz w:val="20"/>
          <w:szCs w:val="20"/>
        </w:rPr>
        <w:t>Insert Covered Entity or Business Associate name</w:t>
      </w:r>
      <w:r w:rsidRPr="00435AA1">
        <w:rPr>
          <w:rFonts w:ascii="Helvetica" w:hAnsi="Helvetica" w:cs="Helvetica"/>
          <w:sz w:val="20"/>
          <w:szCs w:val="20"/>
        </w:rPr>
        <w:t>] commitment to reviewing access and activity of the information applications, systems, and networks is communicated through new employee orientation, ongoing training opportunities and events, and applicable policies.  Workforce members are made aware of responsibilities with regard to privacy and security of information as well as applicable sanctions/corrective disciplinary actions should the reviewing process detect a workforce member’s failure to comply with organizational policies.</w:t>
      </w:r>
    </w:p>
    <w:p w:rsidR="00AC2579" w:rsidRPr="00435AA1" w:rsidRDefault="00AC2579" w:rsidP="00435AA1">
      <w:pPr>
        <w:pStyle w:val="ListParagraph"/>
        <w:numPr>
          <w:ilvl w:val="0"/>
          <w:numId w:val="9"/>
        </w:numPr>
        <w:rPr>
          <w:rFonts w:ascii="Helvetica" w:hAnsi="Helvetica" w:cs="Helvetica"/>
          <w:sz w:val="20"/>
          <w:szCs w:val="20"/>
        </w:rPr>
      </w:pPr>
      <w:r w:rsidRPr="00435AA1">
        <w:rPr>
          <w:rFonts w:ascii="Helvetica" w:hAnsi="Helvetica" w:cs="Helvetica"/>
          <w:sz w:val="20"/>
          <w:szCs w:val="20"/>
        </w:rPr>
        <w:t>R</w:t>
      </w:r>
      <w:r w:rsidR="00E3085A" w:rsidRPr="00435AA1">
        <w:rPr>
          <w:rFonts w:ascii="Helvetica" w:hAnsi="Helvetica" w:cs="Helvetica"/>
          <w:sz w:val="20"/>
          <w:szCs w:val="20"/>
        </w:rPr>
        <w:t xml:space="preserve">esponsibility for reviewing information system access and activity is assigned to </w:t>
      </w:r>
      <w:r w:rsidRPr="00435AA1">
        <w:rPr>
          <w:rFonts w:ascii="Helvetica" w:hAnsi="Helvetica" w:cs="Helvetica"/>
          <w:sz w:val="20"/>
          <w:szCs w:val="20"/>
        </w:rPr>
        <w:t>[</w:t>
      </w:r>
      <w:r w:rsidRPr="00435AA1">
        <w:rPr>
          <w:rFonts w:ascii="Helvetica" w:hAnsi="Helvetica" w:cs="Helvetica"/>
          <w:color w:val="FF0000"/>
          <w:sz w:val="20"/>
          <w:szCs w:val="20"/>
        </w:rPr>
        <w:t>Insert Covered Entity or Business Associate name</w:t>
      </w:r>
      <w:r w:rsidRPr="00435AA1">
        <w:rPr>
          <w:rFonts w:ascii="Helvetica" w:hAnsi="Helvetica" w:cs="Helvetica"/>
          <w:sz w:val="20"/>
          <w:szCs w:val="20"/>
        </w:rPr>
        <w:t xml:space="preserve">] </w:t>
      </w:r>
      <w:r w:rsidR="00E3085A" w:rsidRPr="00435AA1">
        <w:rPr>
          <w:rFonts w:ascii="Helvetica" w:hAnsi="Helvetica" w:cs="Helvetica"/>
          <w:sz w:val="20"/>
          <w:szCs w:val="20"/>
        </w:rPr>
        <w:t xml:space="preserve">Information Systems (IS) Department Leader, Security </w:t>
      </w:r>
      <w:r w:rsidR="003315A0" w:rsidRPr="00435AA1">
        <w:rPr>
          <w:rFonts w:ascii="Helvetica" w:hAnsi="Helvetica" w:cs="Helvetica"/>
          <w:sz w:val="20"/>
          <w:szCs w:val="20"/>
        </w:rPr>
        <w:t>Offic</w:t>
      </w:r>
      <w:r w:rsidR="003315A0">
        <w:rPr>
          <w:rFonts w:ascii="Helvetica" w:hAnsi="Helvetica" w:cs="Helvetica"/>
          <w:sz w:val="20"/>
          <w:szCs w:val="20"/>
        </w:rPr>
        <w:t>er</w:t>
      </w:r>
      <w:r w:rsidR="00E3085A" w:rsidRPr="00435AA1">
        <w:rPr>
          <w:rFonts w:ascii="Helvetica" w:hAnsi="Helvetica" w:cs="Helvetica"/>
          <w:sz w:val="20"/>
          <w:szCs w:val="20"/>
        </w:rPr>
        <w:t>, or other designee.  The responsible individual shall:</w:t>
      </w:r>
    </w:p>
    <w:p w:rsidR="00AC2579" w:rsidRPr="00AC2579" w:rsidRDefault="00E3085A" w:rsidP="00E3085A">
      <w:pPr>
        <w:pStyle w:val="ListParagraph"/>
        <w:numPr>
          <w:ilvl w:val="1"/>
          <w:numId w:val="4"/>
        </w:numPr>
        <w:rPr>
          <w:rFonts w:ascii="Helvetica" w:hAnsi="Helvetica" w:cs="Helvetica"/>
          <w:b/>
          <w:sz w:val="20"/>
          <w:szCs w:val="20"/>
        </w:rPr>
      </w:pPr>
      <w:r w:rsidRPr="00AC2579">
        <w:rPr>
          <w:rFonts w:ascii="Helvetica" w:hAnsi="Helvetica" w:cs="Helvetica"/>
          <w:sz w:val="20"/>
          <w:szCs w:val="20"/>
        </w:rPr>
        <w:t>Assign the task of generating reports for review activities to the individual responsible for the application, system, or network.</w:t>
      </w:r>
    </w:p>
    <w:p w:rsidR="00AC2579" w:rsidRPr="00AC2579" w:rsidRDefault="00E3085A" w:rsidP="00E3085A">
      <w:pPr>
        <w:pStyle w:val="ListParagraph"/>
        <w:numPr>
          <w:ilvl w:val="1"/>
          <w:numId w:val="4"/>
        </w:numPr>
        <w:rPr>
          <w:rFonts w:ascii="Helvetica" w:hAnsi="Helvetica" w:cs="Helvetica"/>
          <w:b/>
          <w:sz w:val="20"/>
          <w:szCs w:val="20"/>
        </w:rPr>
      </w:pPr>
      <w:r w:rsidRPr="00AC2579">
        <w:rPr>
          <w:rFonts w:ascii="Helvetica" w:hAnsi="Helvetica" w:cs="Helvetica"/>
          <w:sz w:val="20"/>
          <w:szCs w:val="20"/>
        </w:rPr>
        <w:t xml:space="preserve">Assign the task of reviewing the logs to the individual responsible for the application, system, or network, the Privacy </w:t>
      </w:r>
      <w:r w:rsidR="003315A0" w:rsidRPr="00AC2579">
        <w:rPr>
          <w:rFonts w:ascii="Helvetica" w:hAnsi="Helvetica" w:cs="Helvetica"/>
          <w:sz w:val="20"/>
          <w:szCs w:val="20"/>
        </w:rPr>
        <w:t>Offi</w:t>
      </w:r>
      <w:r w:rsidR="003315A0">
        <w:rPr>
          <w:rFonts w:ascii="Helvetica" w:hAnsi="Helvetica" w:cs="Helvetica"/>
          <w:sz w:val="20"/>
          <w:szCs w:val="20"/>
        </w:rPr>
        <w:t>c</w:t>
      </w:r>
      <w:r w:rsidR="003315A0" w:rsidRPr="00AC2579">
        <w:rPr>
          <w:rFonts w:ascii="Helvetica" w:hAnsi="Helvetica" w:cs="Helvetica"/>
          <w:sz w:val="20"/>
          <w:szCs w:val="20"/>
        </w:rPr>
        <w:t>er</w:t>
      </w:r>
      <w:r w:rsidRPr="00AC2579">
        <w:rPr>
          <w:rFonts w:ascii="Helvetica" w:hAnsi="Helvetica" w:cs="Helvetica"/>
          <w:sz w:val="20"/>
          <w:szCs w:val="20"/>
        </w:rPr>
        <w:t>, or any other individual determined to be appropriate for the task.</w:t>
      </w:r>
    </w:p>
    <w:p w:rsidR="00AC2579" w:rsidRPr="00AC2579" w:rsidRDefault="00E3085A" w:rsidP="00E3085A">
      <w:pPr>
        <w:pStyle w:val="ListParagraph"/>
        <w:numPr>
          <w:ilvl w:val="1"/>
          <w:numId w:val="4"/>
        </w:numPr>
        <w:rPr>
          <w:rFonts w:ascii="Helvetica" w:hAnsi="Helvetica" w:cs="Helvetica"/>
          <w:b/>
          <w:sz w:val="20"/>
          <w:szCs w:val="20"/>
        </w:rPr>
      </w:pPr>
      <w:r w:rsidRPr="00AC2579">
        <w:rPr>
          <w:rFonts w:ascii="Helvetica" w:hAnsi="Helvetica" w:cs="Helvetica"/>
          <w:sz w:val="20"/>
          <w:szCs w:val="20"/>
        </w:rPr>
        <w:t>Organize and provide oversight to a team structure charged with review compliance activities (e.g., parameters, frequency, sample sizes, report formats, evaluation, follow-up, etc.).</w:t>
      </w:r>
    </w:p>
    <w:p w:rsidR="00AC2579" w:rsidRPr="00AC2579" w:rsidRDefault="00AC2579" w:rsidP="00435AA1">
      <w:pPr>
        <w:pStyle w:val="ListParagraph"/>
        <w:numPr>
          <w:ilvl w:val="0"/>
          <w:numId w:val="9"/>
        </w:numPr>
        <w:rPr>
          <w:rFonts w:ascii="Helvetica" w:hAnsi="Helvetica" w:cs="Helvetica"/>
          <w:b/>
          <w:sz w:val="20"/>
          <w:szCs w:val="20"/>
        </w:rPr>
      </w:pPr>
      <w:r>
        <w:rPr>
          <w:rFonts w:ascii="Helvetica" w:hAnsi="Helvetica" w:cs="Helvetica"/>
          <w:sz w:val="20"/>
          <w:szCs w:val="20"/>
        </w:rPr>
        <w:t>[</w:t>
      </w:r>
      <w:r w:rsidRPr="00E3085A">
        <w:rPr>
          <w:rFonts w:ascii="Helvetica" w:hAnsi="Helvetica" w:cs="Helvetica"/>
          <w:color w:val="FF0000"/>
          <w:sz w:val="20"/>
          <w:szCs w:val="20"/>
        </w:rPr>
        <w:t>Insert Covered Entity or Business Associate name</w:t>
      </w:r>
      <w:r>
        <w:rPr>
          <w:rFonts w:ascii="Helvetica" w:hAnsi="Helvetica" w:cs="Helvetica"/>
          <w:sz w:val="20"/>
          <w:szCs w:val="20"/>
        </w:rPr>
        <w:t>]</w:t>
      </w:r>
      <w:r w:rsidRPr="00E3085A">
        <w:rPr>
          <w:rFonts w:ascii="Helvetica" w:hAnsi="Helvetica" w:cs="Helvetica"/>
          <w:sz w:val="20"/>
          <w:szCs w:val="20"/>
        </w:rPr>
        <w:t xml:space="preserve"> </w:t>
      </w:r>
      <w:r w:rsidR="00E3085A" w:rsidRPr="00AC2579">
        <w:rPr>
          <w:rFonts w:ascii="Helvetica" w:hAnsi="Helvetica" w:cs="Helvetica"/>
          <w:sz w:val="20"/>
          <w:szCs w:val="20"/>
        </w:rPr>
        <w:t>reviewing processes shall address access and activity at the following levels listed below.  Reviewing processes may address date and time of each log-on attempt, date and time of each log-off attempt, devices used, functions performed, etc.</w:t>
      </w:r>
    </w:p>
    <w:p w:rsidR="00AC2579" w:rsidRPr="00AC2579" w:rsidRDefault="00E3085A" w:rsidP="003123B0">
      <w:pPr>
        <w:pStyle w:val="ListParagraph"/>
        <w:numPr>
          <w:ilvl w:val="0"/>
          <w:numId w:val="12"/>
        </w:numPr>
        <w:rPr>
          <w:rFonts w:ascii="Helvetica" w:hAnsi="Helvetica" w:cs="Helvetica"/>
          <w:b/>
          <w:sz w:val="20"/>
          <w:szCs w:val="20"/>
        </w:rPr>
      </w:pPr>
      <w:r w:rsidRPr="00AC2579">
        <w:rPr>
          <w:rFonts w:ascii="Helvetica" w:hAnsi="Helvetica" w:cs="Helvetica"/>
          <w:sz w:val="20"/>
          <w:szCs w:val="20"/>
        </w:rPr>
        <w:t>User:  User level review trails generally monitor and log all commands directly initiated by the user, all identification and authentication attempts, and files, patients, and resources accessed.</w:t>
      </w:r>
    </w:p>
    <w:p w:rsidR="00AC2579" w:rsidRPr="00AC2579" w:rsidRDefault="00E3085A" w:rsidP="003123B0">
      <w:pPr>
        <w:pStyle w:val="ListParagraph"/>
        <w:numPr>
          <w:ilvl w:val="0"/>
          <w:numId w:val="12"/>
        </w:numPr>
        <w:rPr>
          <w:rFonts w:ascii="Helvetica" w:hAnsi="Helvetica" w:cs="Helvetica"/>
          <w:b/>
          <w:sz w:val="20"/>
          <w:szCs w:val="20"/>
        </w:rPr>
      </w:pPr>
      <w:r w:rsidRPr="00AC2579">
        <w:rPr>
          <w:rFonts w:ascii="Helvetica" w:hAnsi="Helvetica" w:cs="Helvetica"/>
          <w:sz w:val="20"/>
          <w:szCs w:val="20"/>
        </w:rPr>
        <w:t xml:space="preserve">Application:   Application level review trails generally monitor and log user activities, including data files opened and closed, patients accessed, specific actions, and printing reports. </w:t>
      </w:r>
    </w:p>
    <w:p w:rsidR="00AC2579" w:rsidRPr="00AC2579" w:rsidRDefault="00E3085A" w:rsidP="003123B0">
      <w:pPr>
        <w:pStyle w:val="ListParagraph"/>
        <w:numPr>
          <w:ilvl w:val="0"/>
          <w:numId w:val="12"/>
        </w:numPr>
        <w:rPr>
          <w:rFonts w:ascii="Helvetica" w:hAnsi="Helvetica" w:cs="Helvetica"/>
          <w:b/>
          <w:sz w:val="20"/>
          <w:szCs w:val="20"/>
        </w:rPr>
      </w:pPr>
      <w:r w:rsidRPr="00AC2579">
        <w:rPr>
          <w:rFonts w:ascii="Helvetica" w:hAnsi="Helvetica" w:cs="Helvetica"/>
          <w:sz w:val="20"/>
          <w:szCs w:val="20"/>
        </w:rPr>
        <w:t xml:space="preserve">System:  System level review trails generally monitor and log user activities, applications accessed, and other system defined specific actions. </w:t>
      </w:r>
    </w:p>
    <w:p w:rsidR="00D72ED3" w:rsidRPr="00D72ED3" w:rsidRDefault="00E3085A" w:rsidP="003123B0">
      <w:pPr>
        <w:pStyle w:val="ListParagraph"/>
        <w:numPr>
          <w:ilvl w:val="0"/>
          <w:numId w:val="12"/>
        </w:numPr>
        <w:rPr>
          <w:rFonts w:ascii="Helvetica" w:hAnsi="Helvetica" w:cs="Helvetica"/>
          <w:b/>
          <w:sz w:val="20"/>
          <w:szCs w:val="20"/>
        </w:rPr>
      </w:pPr>
      <w:r w:rsidRPr="00AC2579">
        <w:rPr>
          <w:rFonts w:ascii="Helvetica" w:hAnsi="Helvetica" w:cs="Helvetica"/>
          <w:sz w:val="20"/>
          <w:szCs w:val="20"/>
        </w:rPr>
        <w:t>Network:  Network level review trails generally monitor information on current operations, penetrations, and vulnerabilities.</w:t>
      </w:r>
    </w:p>
    <w:p w:rsidR="00D72ED3" w:rsidRPr="00D72ED3" w:rsidRDefault="00D72ED3" w:rsidP="00435AA1">
      <w:pPr>
        <w:pStyle w:val="ListParagraph"/>
        <w:numPr>
          <w:ilvl w:val="0"/>
          <w:numId w:val="9"/>
        </w:numPr>
        <w:rPr>
          <w:rFonts w:ascii="Helvetica" w:hAnsi="Helvetica" w:cs="Helvetica"/>
          <w:b/>
          <w:sz w:val="20"/>
          <w:szCs w:val="20"/>
        </w:rPr>
      </w:pPr>
      <w:r>
        <w:rPr>
          <w:rFonts w:ascii="Helvetica" w:hAnsi="Helvetica" w:cs="Helvetica"/>
          <w:sz w:val="20"/>
          <w:szCs w:val="20"/>
        </w:rPr>
        <w:t>[</w:t>
      </w:r>
      <w:r w:rsidRPr="00E3085A">
        <w:rPr>
          <w:rFonts w:ascii="Helvetica" w:hAnsi="Helvetica" w:cs="Helvetica"/>
          <w:color w:val="FF0000"/>
          <w:sz w:val="20"/>
          <w:szCs w:val="20"/>
        </w:rPr>
        <w:t>Insert Covered Entity or Business Associate name</w:t>
      </w:r>
      <w:r>
        <w:rPr>
          <w:rFonts w:ascii="Helvetica" w:hAnsi="Helvetica" w:cs="Helvetica"/>
          <w:sz w:val="20"/>
          <w:szCs w:val="20"/>
        </w:rPr>
        <w:t>]</w:t>
      </w:r>
      <w:r w:rsidRPr="00E3085A">
        <w:rPr>
          <w:rFonts w:ascii="Helvetica" w:hAnsi="Helvetica" w:cs="Helvetica"/>
          <w:sz w:val="20"/>
          <w:szCs w:val="20"/>
        </w:rPr>
        <w:t xml:space="preserve"> </w:t>
      </w:r>
      <w:r w:rsidR="00E3085A" w:rsidRPr="00D72ED3">
        <w:rPr>
          <w:rFonts w:ascii="Helvetica" w:hAnsi="Helvetica" w:cs="Helvetica"/>
          <w:sz w:val="20"/>
          <w:szCs w:val="20"/>
        </w:rPr>
        <w:t>shall determine the systems or activities that will be tracked or reviewed by:</w:t>
      </w:r>
    </w:p>
    <w:p w:rsidR="00D72ED3" w:rsidRPr="00D72ED3" w:rsidRDefault="00E3085A" w:rsidP="003123B0">
      <w:pPr>
        <w:pStyle w:val="ListParagraph"/>
        <w:numPr>
          <w:ilvl w:val="0"/>
          <w:numId w:val="13"/>
        </w:numPr>
        <w:rPr>
          <w:rFonts w:ascii="Helvetica" w:hAnsi="Helvetica" w:cs="Helvetica"/>
          <w:b/>
          <w:sz w:val="20"/>
          <w:szCs w:val="20"/>
        </w:rPr>
      </w:pPr>
      <w:r w:rsidRPr="00D72ED3">
        <w:rPr>
          <w:rFonts w:ascii="Helvetica" w:hAnsi="Helvetica" w:cs="Helvetica"/>
          <w:sz w:val="20"/>
          <w:szCs w:val="20"/>
        </w:rPr>
        <w:t>Focusing efforts on areas of greatest risk and vulnerability as identified in the information systems risk analysis and ongoing risk management processes.</w:t>
      </w:r>
    </w:p>
    <w:p w:rsidR="00D72ED3" w:rsidRPr="00D72ED3" w:rsidRDefault="00E3085A" w:rsidP="003123B0">
      <w:pPr>
        <w:pStyle w:val="ListParagraph"/>
        <w:numPr>
          <w:ilvl w:val="0"/>
          <w:numId w:val="13"/>
        </w:numPr>
        <w:rPr>
          <w:rFonts w:ascii="Helvetica" w:hAnsi="Helvetica" w:cs="Helvetica"/>
          <w:b/>
          <w:sz w:val="20"/>
          <w:szCs w:val="20"/>
        </w:rPr>
      </w:pPr>
      <w:r w:rsidRPr="00D72ED3">
        <w:rPr>
          <w:rFonts w:ascii="Helvetica" w:hAnsi="Helvetica" w:cs="Helvetica"/>
          <w:sz w:val="20"/>
          <w:szCs w:val="20"/>
        </w:rPr>
        <w:t>Maintaining confidentiality, integrity, and availability of ePHI applications and systems.</w:t>
      </w:r>
    </w:p>
    <w:p w:rsidR="00D72ED3" w:rsidRPr="00D72ED3" w:rsidRDefault="00E3085A" w:rsidP="003123B0">
      <w:pPr>
        <w:pStyle w:val="ListParagraph"/>
        <w:numPr>
          <w:ilvl w:val="0"/>
          <w:numId w:val="13"/>
        </w:numPr>
        <w:rPr>
          <w:rFonts w:ascii="Helvetica" w:hAnsi="Helvetica" w:cs="Helvetica"/>
          <w:b/>
          <w:sz w:val="20"/>
          <w:szCs w:val="20"/>
        </w:rPr>
      </w:pPr>
      <w:r w:rsidRPr="00D72ED3">
        <w:rPr>
          <w:rFonts w:ascii="Helvetica" w:hAnsi="Helvetica" w:cs="Helvetica"/>
          <w:sz w:val="20"/>
          <w:szCs w:val="20"/>
        </w:rPr>
        <w:t xml:space="preserve">Assessing the appropriate scope of system reviews based on the size and needs of </w:t>
      </w:r>
      <w:r w:rsidR="00D72ED3">
        <w:rPr>
          <w:rFonts w:ascii="Helvetica" w:hAnsi="Helvetica" w:cs="Helvetica"/>
          <w:sz w:val="20"/>
          <w:szCs w:val="20"/>
        </w:rPr>
        <w:t>[</w:t>
      </w:r>
      <w:r w:rsidR="00D72ED3" w:rsidRPr="00E3085A">
        <w:rPr>
          <w:rFonts w:ascii="Helvetica" w:hAnsi="Helvetica" w:cs="Helvetica"/>
          <w:color w:val="FF0000"/>
          <w:sz w:val="20"/>
          <w:szCs w:val="20"/>
        </w:rPr>
        <w:t>Insert Covered Entity or Business Associate name</w:t>
      </w:r>
      <w:r w:rsidR="00D72ED3">
        <w:rPr>
          <w:rFonts w:ascii="Helvetica" w:hAnsi="Helvetica" w:cs="Helvetica"/>
          <w:sz w:val="20"/>
          <w:szCs w:val="20"/>
        </w:rPr>
        <w:t>]</w:t>
      </w:r>
      <w:r w:rsidR="00D72ED3" w:rsidRPr="00E3085A">
        <w:rPr>
          <w:rFonts w:ascii="Helvetica" w:hAnsi="Helvetica" w:cs="Helvetica"/>
          <w:sz w:val="20"/>
          <w:szCs w:val="20"/>
        </w:rPr>
        <w:t xml:space="preserve"> </w:t>
      </w:r>
      <w:r w:rsidRPr="00D72ED3">
        <w:rPr>
          <w:rFonts w:ascii="Helvetica" w:hAnsi="Helvetica" w:cs="Helvetica"/>
          <w:sz w:val="20"/>
          <w:szCs w:val="20"/>
        </w:rPr>
        <w:t xml:space="preserve">by determining: </w:t>
      </w:r>
    </w:p>
    <w:p w:rsidR="00D72ED3" w:rsidRPr="00D72ED3" w:rsidRDefault="00E54637" w:rsidP="00E3085A">
      <w:pPr>
        <w:pStyle w:val="ListParagraph"/>
        <w:numPr>
          <w:ilvl w:val="2"/>
          <w:numId w:val="4"/>
        </w:numPr>
        <w:rPr>
          <w:rFonts w:ascii="Helvetica" w:hAnsi="Helvetica" w:cs="Helvetica"/>
          <w:b/>
          <w:sz w:val="20"/>
          <w:szCs w:val="20"/>
        </w:rPr>
      </w:pPr>
      <w:r>
        <w:rPr>
          <w:rFonts w:ascii="Helvetica" w:hAnsi="Helvetica" w:cs="Helvetica"/>
          <w:sz w:val="20"/>
          <w:szCs w:val="20"/>
        </w:rPr>
        <w:t>I</w:t>
      </w:r>
      <w:r w:rsidR="00D72ED3">
        <w:rPr>
          <w:rFonts w:ascii="Helvetica" w:hAnsi="Helvetica" w:cs="Helvetica"/>
          <w:sz w:val="20"/>
          <w:szCs w:val="20"/>
        </w:rPr>
        <w:t>nformation/ePHI at risk.</w:t>
      </w:r>
    </w:p>
    <w:p w:rsidR="00D72ED3" w:rsidRPr="00D72ED3" w:rsidRDefault="00E54637" w:rsidP="00E3085A">
      <w:pPr>
        <w:pStyle w:val="ListParagraph"/>
        <w:numPr>
          <w:ilvl w:val="2"/>
          <w:numId w:val="4"/>
        </w:numPr>
        <w:rPr>
          <w:rFonts w:ascii="Helvetica" w:hAnsi="Helvetica" w:cs="Helvetica"/>
          <w:b/>
          <w:sz w:val="20"/>
          <w:szCs w:val="20"/>
        </w:rPr>
      </w:pPr>
      <w:r>
        <w:rPr>
          <w:rFonts w:ascii="Helvetica" w:hAnsi="Helvetica" w:cs="Helvetica"/>
          <w:sz w:val="20"/>
          <w:szCs w:val="20"/>
        </w:rPr>
        <w:t>S</w:t>
      </w:r>
      <w:r w:rsidR="00E3085A" w:rsidRPr="00D72ED3">
        <w:rPr>
          <w:rFonts w:ascii="Helvetica" w:hAnsi="Helvetica" w:cs="Helvetica"/>
          <w:sz w:val="20"/>
          <w:szCs w:val="20"/>
        </w:rPr>
        <w:t>ystems, applications or processes which are vulnerable to unaut</w:t>
      </w:r>
      <w:r w:rsidR="00D72ED3">
        <w:rPr>
          <w:rFonts w:ascii="Helvetica" w:hAnsi="Helvetica" w:cs="Helvetica"/>
          <w:sz w:val="20"/>
          <w:szCs w:val="20"/>
        </w:rPr>
        <w:t>horized or inappropriate access.</w:t>
      </w:r>
    </w:p>
    <w:p w:rsidR="00D72ED3" w:rsidRPr="00D72ED3" w:rsidRDefault="00E54637" w:rsidP="00E3085A">
      <w:pPr>
        <w:pStyle w:val="ListParagraph"/>
        <w:numPr>
          <w:ilvl w:val="2"/>
          <w:numId w:val="4"/>
        </w:numPr>
        <w:rPr>
          <w:rFonts w:ascii="Helvetica" w:hAnsi="Helvetica" w:cs="Helvetica"/>
          <w:b/>
          <w:sz w:val="20"/>
          <w:szCs w:val="20"/>
        </w:rPr>
      </w:pPr>
      <w:r>
        <w:rPr>
          <w:rFonts w:ascii="Helvetica" w:hAnsi="Helvetica" w:cs="Helvetica"/>
          <w:sz w:val="20"/>
          <w:szCs w:val="20"/>
        </w:rPr>
        <w:t>A</w:t>
      </w:r>
      <w:r w:rsidR="00E3085A" w:rsidRPr="00D72ED3">
        <w:rPr>
          <w:rFonts w:ascii="Helvetica" w:hAnsi="Helvetica" w:cs="Helvetica"/>
          <w:sz w:val="20"/>
          <w:szCs w:val="20"/>
        </w:rPr>
        <w:t>ctivities that should be monitored (creat</w:t>
      </w:r>
      <w:r w:rsidR="00D72ED3">
        <w:rPr>
          <w:rFonts w:ascii="Helvetica" w:hAnsi="Helvetica" w:cs="Helvetica"/>
          <w:sz w:val="20"/>
          <w:szCs w:val="20"/>
        </w:rPr>
        <w:t>e, read, update, delete = CRUD).</w:t>
      </w:r>
    </w:p>
    <w:p w:rsidR="00D72ED3" w:rsidRPr="00D72ED3" w:rsidRDefault="00E54637" w:rsidP="00E3085A">
      <w:pPr>
        <w:pStyle w:val="ListParagraph"/>
        <w:numPr>
          <w:ilvl w:val="2"/>
          <w:numId w:val="4"/>
        </w:numPr>
        <w:rPr>
          <w:rFonts w:ascii="Helvetica" w:hAnsi="Helvetica" w:cs="Helvetica"/>
          <w:b/>
          <w:sz w:val="20"/>
          <w:szCs w:val="20"/>
        </w:rPr>
      </w:pPr>
      <w:r>
        <w:rPr>
          <w:rFonts w:ascii="Helvetica" w:hAnsi="Helvetica" w:cs="Helvetica"/>
          <w:sz w:val="20"/>
          <w:szCs w:val="20"/>
        </w:rPr>
        <w:t>I</w:t>
      </w:r>
      <w:r w:rsidR="00E3085A" w:rsidRPr="00D72ED3">
        <w:rPr>
          <w:rFonts w:ascii="Helvetica" w:hAnsi="Helvetica" w:cs="Helvetica"/>
          <w:sz w:val="20"/>
          <w:szCs w:val="20"/>
        </w:rPr>
        <w:t>nformation to b</w:t>
      </w:r>
      <w:r w:rsidR="00D72ED3">
        <w:rPr>
          <w:rFonts w:ascii="Helvetica" w:hAnsi="Helvetica" w:cs="Helvetica"/>
          <w:sz w:val="20"/>
          <w:szCs w:val="20"/>
        </w:rPr>
        <w:t>e included in the review record.</w:t>
      </w:r>
    </w:p>
    <w:p w:rsidR="00E3085A" w:rsidRPr="00D72ED3" w:rsidRDefault="00E3085A" w:rsidP="00E3085A">
      <w:pPr>
        <w:pStyle w:val="ListParagraph"/>
        <w:numPr>
          <w:ilvl w:val="2"/>
          <w:numId w:val="4"/>
        </w:numPr>
        <w:rPr>
          <w:rFonts w:ascii="Helvetica" w:hAnsi="Helvetica" w:cs="Helvetica"/>
          <w:b/>
          <w:sz w:val="20"/>
          <w:szCs w:val="20"/>
        </w:rPr>
      </w:pPr>
      <w:r w:rsidRPr="00D72ED3">
        <w:rPr>
          <w:rFonts w:ascii="Helvetica" w:hAnsi="Helvetica" w:cs="Helvetica"/>
          <w:sz w:val="20"/>
          <w:szCs w:val="20"/>
        </w:rPr>
        <w:t>Assessing available organizational resources.</w:t>
      </w:r>
    </w:p>
    <w:p w:rsidR="00D72ED3" w:rsidRPr="00D72ED3" w:rsidRDefault="00D72ED3" w:rsidP="00435AA1">
      <w:pPr>
        <w:pStyle w:val="ListParagraph"/>
        <w:numPr>
          <w:ilvl w:val="0"/>
          <w:numId w:val="9"/>
        </w:numPr>
        <w:rPr>
          <w:rFonts w:ascii="Helvetica" w:hAnsi="Helvetica" w:cs="Helvetica"/>
          <w:sz w:val="20"/>
          <w:szCs w:val="20"/>
        </w:rPr>
      </w:pPr>
      <w:r w:rsidRPr="00D72ED3">
        <w:rPr>
          <w:rFonts w:ascii="Helvetica" w:hAnsi="Helvetica" w:cs="Helvetica"/>
          <w:sz w:val="20"/>
          <w:szCs w:val="20"/>
        </w:rPr>
        <w:t>[</w:t>
      </w:r>
      <w:r w:rsidRPr="00D72ED3">
        <w:rPr>
          <w:rFonts w:ascii="Helvetica" w:hAnsi="Helvetica" w:cs="Helvetica"/>
          <w:color w:val="FF0000"/>
          <w:sz w:val="20"/>
          <w:szCs w:val="20"/>
        </w:rPr>
        <w:t>Insert Covered Entity or Business Associate name</w:t>
      </w:r>
      <w:r w:rsidRPr="00D72ED3">
        <w:rPr>
          <w:rFonts w:ascii="Helvetica" w:hAnsi="Helvetica" w:cs="Helvetica"/>
          <w:sz w:val="20"/>
          <w:szCs w:val="20"/>
        </w:rPr>
        <w:t xml:space="preserve">] </w:t>
      </w:r>
      <w:r w:rsidR="00E3085A" w:rsidRPr="00D72ED3">
        <w:rPr>
          <w:rFonts w:ascii="Helvetica" w:hAnsi="Helvetica" w:cs="Helvetica"/>
          <w:sz w:val="20"/>
          <w:szCs w:val="20"/>
        </w:rPr>
        <w:t xml:space="preserve">shall identify “trigger events” or criteria that raise awareness of questionable conditions of viewing of confidential information.  The “events” may be applied to the entire organization or may be specific to a department, unit, or application.   At a minimum, </w:t>
      </w:r>
      <w:r w:rsidRPr="00D72ED3">
        <w:rPr>
          <w:rFonts w:ascii="Helvetica" w:hAnsi="Helvetica" w:cs="Helvetica"/>
          <w:sz w:val="20"/>
          <w:szCs w:val="20"/>
        </w:rPr>
        <w:t>[</w:t>
      </w:r>
      <w:r w:rsidRPr="00D72ED3">
        <w:rPr>
          <w:rFonts w:ascii="Helvetica" w:hAnsi="Helvetica" w:cs="Helvetica"/>
          <w:color w:val="FF0000"/>
          <w:sz w:val="20"/>
          <w:szCs w:val="20"/>
        </w:rPr>
        <w:t>Insert Covered Entity or Business Associate name</w:t>
      </w:r>
      <w:r w:rsidRPr="00D72ED3">
        <w:rPr>
          <w:rFonts w:ascii="Helvetica" w:hAnsi="Helvetica" w:cs="Helvetica"/>
          <w:sz w:val="20"/>
          <w:szCs w:val="20"/>
        </w:rPr>
        <w:t xml:space="preserve">] </w:t>
      </w:r>
      <w:r w:rsidR="00E3085A" w:rsidRPr="00D72ED3">
        <w:rPr>
          <w:rFonts w:ascii="Helvetica" w:hAnsi="Helvetica" w:cs="Helvetica"/>
          <w:sz w:val="20"/>
          <w:szCs w:val="20"/>
        </w:rPr>
        <w:t>shall provide imme</w:t>
      </w:r>
      <w:r w:rsidRPr="00D72ED3">
        <w:rPr>
          <w:rFonts w:ascii="Helvetica" w:hAnsi="Helvetica" w:cs="Helvetica"/>
          <w:sz w:val="20"/>
          <w:szCs w:val="20"/>
        </w:rPr>
        <w:t>diate reviewing in response to:</w:t>
      </w:r>
    </w:p>
    <w:p w:rsidR="00D72ED3" w:rsidRDefault="00E3085A" w:rsidP="003123B0">
      <w:pPr>
        <w:pStyle w:val="ListParagraph"/>
        <w:numPr>
          <w:ilvl w:val="0"/>
          <w:numId w:val="14"/>
        </w:numPr>
        <w:rPr>
          <w:rFonts w:ascii="Helvetica" w:hAnsi="Helvetica" w:cs="Helvetica"/>
          <w:sz w:val="20"/>
          <w:szCs w:val="20"/>
        </w:rPr>
      </w:pPr>
      <w:r w:rsidRPr="00D72ED3">
        <w:rPr>
          <w:rFonts w:ascii="Helvetica" w:hAnsi="Helvetica" w:cs="Helvetica"/>
          <w:sz w:val="20"/>
          <w:szCs w:val="20"/>
        </w:rPr>
        <w:t>Patient complaint.</w:t>
      </w:r>
    </w:p>
    <w:p w:rsidR="00D72ED3" w:rsidRDefault="00E3085A" w:rsidP="003123B0">
      <w:pPr>
        <w:pStyle w:val="ListParagraph"/>
        <w:numPr>
          <w:ilvl w:val="0"/>
          <w:numId w:val="14"/>
        </w:numPr>
        <w:rPr>
          <w:rFonts w:ascii="Helvetica" w:hAnsi="Helvetica" w:cs="Helvetica"/>
          <w:sz w:val="20"/>
          <w:szCs w:val="20"/>
        </w:rPr>
      </w:pPr>
      <w:r w:rsidRPr="00D72ED3">
        <w:rPr>
          <w:rFonts w:ascii="Helvetica" w:hAnsi="Helvetica" w:cs="Helvetica"/>
          <w:sz w:val="20"/>
          <w:szCs w:val="20"/>
        </w:rPr>
        <w:t>Employee complaint.</w:t>
      </w:r>
    </w:p>
    <w:p w:rsidR="00D72ED3" w:rsidRDefault="00E3085A" w:rsidP="003123B0">
      <w:pPr>
        <w:pStyle w:val="ListParagraph"/>
        <w:numPr>
          <w:ilvl w:val="0"/>
          <w:numId w:val="14"/>
        </w:numPr>
        <w:rPr>
          <w:rFonts w:ascii="Helvetica" w:hAnsi="Helvetica" w:cs="Helvetica"/>
          <w:sz w:val="20"/>
          <w:szCs w:val="20"/>
        </w:rPr>
      </w:pPr>
      <w:r w:rsidRPr="00D72ED3">
        <w:rPr>
          <w:rFonts w:ascii="Helvetica" w:hAnsi="Helvetica" w:cs="Helvetica"/>
          <w:sz w:val="20"/>
          <w:szCs w:val="20"/>
        </w:rPr>
        <w:t>Suspected breach of patient confidentiality.</w:t>
      </w:r>
    </w:p>
    <w:p w:rsidR="00D72ED3" w:rsidRDefault="00E3085A" w:rsidP="003123B0">
      <w:pPr>
        <w:pStyle w:val="ListParagraph"/>
        <w:numPr>
          <w:ilvl w:val="0"/>
          <w:numId w:val="14"/>
        </w:numPr>
        <w:rPr>
          <w:rFonts w:ascii="Helvetica" w:hAnsi="Helvetica" w:cs="Helvetica"/>
          <w:sz w:val="20"/>
          <w:szCs w:val="20"/>
        </w:rPr>
      </w:pPr>
      <w:r w:rsidRPr="00D72ED3">
        <w:rPr>
          <w:rFonts w:ascii="Helvetica" w:hAnsi="Helvetica" w:cs="Helvetica"/>
          <w:sz w:val="20"/>
          <w:szCs w:val="20"/>
        </w:rPr>
        <w:t>High risk or problem prone event (e.g., VIP admission).</w:t>
      </w:r>
    </w:p>
    <w:p w:rsidR="00D72ED3" w:rsidRDefault="00E3085A" w:rsidP="003123B0">
      <w:pPr>
        <w:pStyle w:val="ListParagraph"/>
        <w:numPr>
          <w:ilvl w:val="0"/>
          <w:numId w:val="14"/>
        </w:numPr>
        <w:rPr>
          <w:rFonts w:ascii="Helvetica" w:hAnsi="Helvetica" w:cs="Helvetica"/>
          <w:sz w:val="20"/>
          <w:szCs w:val="20"/>
        </w:rPr>
      </w:pPr>
      <w:r w:rsidRPr="00D72ED3">
        <w:rPr>
          <w:rFonts w:ascii="Helvetica" w:hAnsi="Helvetica" w:cs="Helvetica"/>
          <w:sz w:val="20"/>
          <w:szCs w:val="20"/>
        </w:rPr>
        <w:lastRenderedPageBreak/>
        <w:t>External report, such as from credit bureau or law enforcement.</w:t>
      </w:r>
    </w:p>
    <w:p w:rsidR="00611B74" w:rsidRDefault="00D72ED3" w:rsidP="004C45AD">
      <w:pPr>
        <w:pStyle w:val="ListParagraph"/>
        <w:numPr>
          <w:ilvl w:val="0"/>
          <w:numId w:val="9"/>
        </w:numPr>
        <w:rPr>
          <w:rFonts w:ascii="Helvetica" w:hAnsi="Helvetica" w:cs="Helvetica"/>
          <w:sz w:val="20"/>
          <w:szCs w:val="20"/>
        </w:rPr>
      </w:pPr>
      <w:r w:rsidRPr="00611B74">
        <w:rPr>
          <w:rFonts w:ascii="Helvetica" w:hAnsi="Helvetica" w:cs="Helvetica"/>
          <w:sz w:val="20"/>
          <w:szCs w:val="20"/>
        </w:rPr>
        <w:t>[</w:t>
      </w:r>
      <w:r w:rsidRPr="00611B74">
        <w:rPr>
          <w:rFonts w:ascii="Helvetica" w:hAnsi="Helvetica" w:cs="Helvetica"/>
          <w:color w:val="FF0000"/>
          <w:sz w:val="20"/>
          <w:szCs w:val="20"/>
        </w:rPr>
        <w:t>Insert Covered Entity or Business Associate name</w:t>
      </w:r>
      <w:r w:rsidRPr="00611B74">
        <w:rPr>
          <w:rFonts w:ascii="Helvetica" w:hAnsi="Helvetica" w:cs="Helvetica"/>
          <w:sz w:val="20"/>
          <w:szCs w:val="20"/>
        </w:rPr>
        <w:t xml:space="preserve">] </w:t>
      </w:r>
      <w:r w:rsidR="00E3085A" w:rsidRPr="00611B74">
        <w:rPr>
          <w:rFonts w:ascii="Helvetica" w:hAnsi="Helvetica" w:cs="Helvetica"/>
          <w:sz w:val="20"/>
          <w:szCs w:val="20"/>
        </w:rPr>
        <w:t>shall determine review criteria with a risk based approach.  This may include but is not limited to reviewing se</w:t>
      </w:r>
      <w:r w:rsidRPr="00611B74">
        <w:rPr>
          <w:rFonts w:ascii="Helvetica" w:hAnsi="Helvetica" w:cs="Helvetica"/>
          <w:sz w:val="20"/>
          <w:szCs w:val="20"/>
        </w:rPr>
        <w:t xml:space="preserve">curity risk analysis findings, </w:t>
      </w:r>
      <w:r w:rsidR="00E3085A" w:rsidRPr="00611B74">
        <w:rPr>
          <w:rFonts w:ascii="Helvetica" w:hAnsi="Helvetica" w:cs="Helvetica"/>
          <w:sz w:val="20"/>
          <w:szCs w:val="20"/>
        </w:rPr>
        <w:t xml:space="preserve">past experience, current and projected future needs, and industry trends and events.  </w:t>
      </w:r>
      <w:r w:rsidRPr="00611B74">
        <w:rPr>
          <w:rFonts w:ascii="Helvetica" w:hAnsi="Helvetica" w:cs="Helvetica"/>
          <w:sz w:val="20"/>
          <w:szCs w:val="20"/>
        </w:rPr>
        <w:t>[</w:t>
      </w:r>
      <w:r w:rsidRPr="00611B74">
        <w:rPr>
          <w:rFonts w:ascii="Helvetica" w:hAnsi="Helvetica" w:cs="Helvetica"/>
          <w:color w:val="FF0000"/>
          <w:sz w:val="20"/>
          <w:szCs w:val="20"/>
        </w:rPr>
        <w:t>Insert Covered Entity or Business Associate name</w:t>
      </w:r>
      <w:r w:rsidRPr="00611B74">
        <w:rPr>
          <w:rFonts w:ascii="Helvetica" w:hAnsi="Helvetica" w:cs="Helvetica"/>
          <w:sz w:val="20"/>
          <w:szCs w:val="20"/>
        </w:rPr>
        <w:t xml:space="preserve">] </w:t>
      </w:r>
      <w:r w:rsidR="00E3085A" w:rsidRPr="00611B74">
        <w:rPr>
          <w:rFonts w:ascii="Helvetica" w:hAnsi="Helvetica" w:cs="Helvetica"/>
          <w:sz w:val="20"/>
          <w:szCs w:val="20"/>
        </w:rPr>
        <w:t xml:space="preserve">will determine its ability to generate, review, and respond to review reports using internal resources.  </w:t>
      </w:r>
      <w:r w:rsidRPr="00611B74">
        <w:rPr>
          <w:rFonts w:ascii="Helvetica" w:hAnsi="Helvetica" w:cs="Helvetica"/>
          <w:sz w:val="20"/>
          <w:szCs w:val="20"/>
        </w:rPr>
        <w:t>[</w:t>
      </w:r>
      <w:r w:rsidRPr="00611B74">
        <w:rPr>
          <w:rFonts w:ascii="Helvetica" w:hAnsi="Helvetica" w:cs="Helvetica"/>
          <w:color w:val="FF0000"/>
          <w:sz w:val="20"/>
          <w:szCs w:val="20"/>
        </w:rPr>
        <w:t>Insert Covered Entity or Business Associate name</w:t>
      </w:r>
      <w:r w:rsidRPr="00611B74">
        <w:rPr>
          <w:rFonts w:ascii="Helvetica" w:hAnsi="Helvetica" w:cs="Helvetica"/>
          <w:sz w:val="20"/>
          <w:szCs w:val="20"/>
        </w:rPr>
        <w:t xml:space="preserve">] </w:t>
      </w:r>
      <w:r w:rsidR="00E3085A" w:rsidRPr="00611B74">
        <w:rPr>
          <w:rFonts w:ascii="Helvetica" w:hAnsi="Helvetica" w:cs="Helvetica"/>
          <w:sz w:val="20"/>
          <w:szCs w:val="20"/>
        </w:rPr>
        <w:t xml:space="preserve">may determine that external resources are also appropriate.  </w:t>
      </w:r>
    </w:p>
    <w:p w:rsidR="006C0CE3" w:rsidRPr="00611B74" w:rsidRDefault="00D72ED3" w:rsidP="004C45AD">
      <w:pPr>
        <w:pStyle w:val="ListParagraph"/>
        <w:numPr>
          <w:ilvl w:val="0"/>
          <w:numId w:val="9"/>
        </w:numPr>
        <w:rPr>
          <w:rFonts w:ascii="Helvetica" w:hAnsi="Helvetica" w:cs="Helvetica"/>
          <w:sz w:val="20"/>
          <w:szCs w:val="20"/>
        </w:rPr>
      </w:pPr>
      <w:r w:rsidRPr="00611B74">
        <w:rPr>
          <w:rFonts w:ascii="Helvetica" w:hAnsi="Helvetica" w:cs="Helvetica"/>
          <w:sz w:val="20"/>
          <w:szCs w:val="20"/>
        </w:rPr>
        <w:t>[</w:t>
      </w:r>
      <w:r w:rsidRPr="00611B74">
        <w:rPr>
          <w:rFonts w:ascii="Helvetica" w:hAnsi="Helvetica" w:cs="Helvetica"/>
          <w:color w:val="FF0000"/>
          <w:sz w:val="20"/>
          <w:szCs w:val="20"/>
        </w:rPr>
        <w:t>Insert Covered Entity or Business Associate name</w:t>
      </w:r>
      <w:r w:rsidRPr="00611B74">
        <w:rPr>
          <w:rFonts w:ascii="Helvetica" w:hAnsi="Helvetica" w:cs="Helvetica"/>
          <w:sz w:val="20"/>
          <w:szCs w:val="20"/>
        </w:rPr>
        <w:t xml:space="preserve">] </w:t>
      </w:r>
      <w:r w:rsidR="00E3085A" w:rsidRPr="00611B74">
        <w:rPr>
          <w:rFonts w:ascii="Helvetica" w:hAnsi="Helvetica" w:cs="Helvetica"/>
          <w:sz w:val="20"/>
          <w:szCs w:val="20"/>
        </w:rPr>
        <w:t>shall designate the employees or contractors who are authorized to use security testing and monitoring tools.  Such tools may not be used by anyone not specifically authorized</w:t>
      </w:r>
      <w:r w:rsidR="006C0CE3" w:rsidRPr="00611B74">
        <w:rPr>
          <w:rFonts w:ascii="Helvetica" w:hAnsi="Helvetica" w:cs="Helvetica"/>
          <w:sz w:val="20"/>
          <w:szCs w:val="20"/>
        </w:rPr>
        <w:t xml:space="preserve">. </w:t>
      </w:r>
      <w:r w:rsidR="00E3085A" w:rsidRPr="00611B74">
        <w:rPr>
          <w:rFonts w:ascii="Helvetica" w:hAnsi="Helvetica" w:cs="Helvetica"/>
          <w:sz w:val="20"/>
          <w:szCs w:val="20"/>
        </w:rPr>
        <w:t xml:space="preserve">These tools may include, but are not limited </w:t>
      </w:r>
      <w:r w:rsidR="006C0CE3" w:rsidRPr="00611B74">
        <w:rPr>
          <w:rFonts w:ascii="Helvetica" w:hAnsi="Helvetica" w:cs="Helvetica"/>
          <w:sz w:val="20"/>
          <w:szCs w:val="20"/>
        </w:rPr>
        <w:t>to:</w:t>
      </w:r>
    </w:p>
    <w:p w:rsidR="006C0CE3" w:rsidRDefault="00E3085A" w:rsidP="003123B0">
      <w:pPr>
        <w:pStyle w:val="ListParagraph"/>
        <w:numPr>
          <w:ilvl w:val="0"/>
          <w:numId w:val="15"/>
        </w:numPr>
        <w:rPr>
          <w:rFonts w:ascii="Helvetica" w:hAnsi="Helvetica" w:cs="Helvetica"/>
          <w:sz w:val="20"/>
          <w:szCs w:val="20"/>
        </w:rPr>
      </w:pPr>
      <w:r w:rsidRPr="006C0CE3">
        <w:rPr>
          <w:rFonts w:ascii="Helvetica" w:hAnsi="Helvetica" w:cs="Helvetica"/>
          <w:sz w:val="20"/>
          <w:szCs w:val="20"/>
        </w:rPr>
        <w:t>Scanning tools and devices.</w:t>
      </w:r>
    </w:p>
    <w:p w:rsidR="006C0CE3" w:rsidRDefault="00E3085A" w:rsidP="003123B0">
      <w:pPr>
        <w:pStyle w:val="ListParagraph"/>
        <w:numPr>
          <w:ilvl w:val="0"/>
          <w:numId w:val="15"/>
        </w:numPr>
        <w:rPr>
          <w:rFonts w:ascii="Helvetica" w:hAnsi="Helvetica" w:cs="Helvetica"/>
          <w:sz w:val="20"/>
          <w:szCs w:val="20"/>
        </w:rPr>
      </w:pPr>
      <w:r w:rsidRPr="006C0CE3">
        <w:rPr>
          <w:rFonts w:ascii="Helvetica" w:hAnsi="Helvetica" w:cs="Helvetica"/>
          <w:sz w:val="20"/>
          <w:szCs w:val="20"/>
        </w:rPr>
        <w:t xml:space="preserve">War driving software. </w:t>
      </w:r>
    </w:p>
    <w:p w:rsidR="006C0CE3" w:rsidRDefault="00E3085A" w:rsidP="003123B0">
      <w:pPr>
        <w:pStyle w:val="ListParagraph"/>
        <w:numPr>
          <w:ilvl w:val="0"/>
          <w:numId w:val="15"/>
        </w:numPr>
        <w:rPr>
          <w:rFonts w:ascii="Helvetica" w:hAnsi="Helvetica" w:cs="Helvetica"/>
          <w:sz w:val="20"/>
          <w:szCs w:val="20"/>
        </w:rPr>
      </w:pPr>
      <w:r w:rsidRPr="006C0CE3">
        <w:rPr>
          <w:rFonts w:ascii="Helvetica" w:hAnsi="Helvetica" w:cs="Helvetica"/>
          <w:sz w:val="20"/>
          <w:szCs w:val="20"/>
        </w:rPr>
        <w:t>Password cracking utilities.</w:t>
      </w:r>
    </w:p>
    <w:p w:rsidR="006C0CE3" w:rsidRDefault="00E3085A" w:rsidP="003123B0">
      <w:pPr>
        <w:pStyle w:val="ListParagraph"/>
        <w:numPr>
          <w:ilvl w:val="0"/>
          <w:numId w:val="15"/>
        </w:numPr>
        <w:rPr>
          <w:rFonts w:ascii="Helvetica" w:hAnsi="Helvetica" w:cs="Helvetica"/>
          <w:sz w:val="20"/>
          <w:szCs w:val="20"/>
        </w:rPr>
      </w:pPr>
      <w:r w:rsidRPr="006C0CE3">
        <w:rPr>
          <w:rFonts w:ascii="Helvetica" w:hAnsi="Helvetica" w:cs="Helvetica"/>
          <w:sz w:val="20"/>
          <w:szCs w:val="20"/>
        </w:rPr>
        <w:t>Network or wireless packet capture utilities.</w:t>
      </w:r>
    </w:p>
    <w:p w:rsidR="006C0CE3" w:rsidRDefault="00E3085A" w:rsidP="003123B0">
      <w:pPr>
        <w:pStyle w:val="ListParagraph"/>
        <w:numPr>
          <w:ilvl w:val="0"/>
          <w:numId w:val="15"/>
        </w:numPr>
        <w:rPr>
          <w:rFonts w:ascii="Helvetica" w:hAnsi="Helvetica" w:cs="Helvetica"/>
          <w:sz w:val="20"/>
          <w:szCs w:val="20"/>
        </w:rPr>
      </w:pPr>
      <w:r w:rsidRPr="006C0CE3">
        <w:rPr>
          <w:rFonts w:ascii="Helvetica" w:hAnsi="Helvetica" w:cs="Helvetica"/>
          <w:sz w:val="20"/>
          <w:szCs w:val="20"/>
        </w:rPr>
        <w:t>Passive and active intrusion detection systems.</w:t>
      </w:r>
    </w:p>
    <w:p w:rsidR="00804502" w:rsidRDefault="00E3085A" w:rsidP="003123B0">
      <w:pPr>
        <w:pStyle w:val="ListParagraph"/>
        <w:numPr>
          <w:ilvl w:val="0"/>
          <w:numId w:val="15"/>
        </w:numPr>
        <w:rPr>
          <w:rFonts w:ascii="Helvetica" w:hAnsi="Helvetica" w:cs="Helvetica"/>
          <w:sz w:val="20"/>
          <w:szCs w:val="20"/>
        </w:rPr>
      </w:pPr>
      <w:r w:rsidRPr="006C0CE3">
        <w:rPr>
          <w:rFonts w:ascii="Helvetica" w:hAnsi="Helvetica" w:cs="Helvetica"/>
          <w:sz w:val="20"/>
          <w:szCs w:val="20"/>
        </w:rPr>
        <w:t xml:space="preserve">Other devices as determined by </w:t>
      </w:r>
      <w:r w:rsidR="00804502">
        <w:rPr>
          <w:rFonts w:ascii="Helvetica" w:hAnsi="Helvetica" w:cs="Helvetica"/>
          <w:sz w:val="20"/>
          <w:szCs w:val="20"/>
        </w:rPr>
        <w:t>[</w:t>
      </w:r>
      <w:r w:rsidR="00804502" w:rsidRPr="00E3085A">
        <w:rPr>
          <w:rFonts w:ascii="Helvetica" w:hAnsi="Helvetica" w:cs="Helvetica"/>
          <w:color w:val="FF0000"/>
          <w:sz w:val="20"/>
          <w:szCs w:val="20"/>
        </w:rPr>
        <w:t>Insert Covered Entity or Business Associate name</w:t>
      </w:r>
      <w:r w:rsidR="00804502">
        <w:rPr>
          <w:rFonts w:ascii="Helvetica" w:hAnsi="Helvetica" w:cs="Helvetica"/>
          <w:sz w:val="20"/>
          <w:szCs w:val="20"/>
        </w:rPr>
        <w:t>]</w:t>
      </w:r>
      <w:r w:rsidRPr="006C0CE3">
        <w:rPr>
          <w:rFonts w:ascii="Helvetica" w:hAnsi="Helvetica" w:cs="Helvetica"/>
          <w:sz w:val="20"/>
          <w:szCs w:val="20"/>
        </w:rPr>
        <w:t>.</w:t>
      </w:r>
    </w:p>
    <w:p w:rsidR="00804502" w:rsidRDefault="00E3085A" w:rsidP="00435AA1">
      <w:pPr>
        <w:pStyle w:val="ListParagraph"/>
        <w:numPr>
          <w:ilvl w:val="0"/>
          <w:numId w:val="9"/>
        </w:numPr>
        <w:rPr>
          <w:rFonts w:ascii="Helvetica" w:hAnsi="Helvetica" w:cs="Helvetica"/>
          <w:sz w:val="20"/>
          <w:szCs w:val="20"/>
        </w:rPr>
      </w:pPr>
      <w:r w:rsidRPr="00804502">
        <w:rPr>
          <w:rFonts w:ascii="Helvetica" w:hAnsi="Helvetica" w:cs="Helvetica"/>
          <w:sz w:val="20"/>
          <w:szCs w:val="20"/>
        </w:rPr>
        <w:t>Review documentation/reporting tools shall address, at a minimum, the following data elements:</w:t>
      </w:r>
    </w:p>
    <w:p w:rsidR="00804502" w:rsidRDefault="00E3085A" w:rsidP="003123B0">
      <w:pPr>
        <w:pStyle w:val="ListParagraph"/>
        <w:numPr>
          <w:ilvl w:val="0"/>
          <w:numId w:val="16"/>
        </w:numPr>
        <w:rPr>
          <w:rFonts w:ascii="Helvetica" w:hAnsi="Helvetica" w:cs="Helvetica"/>
          <w:sz w:val="20"/>
          <w:szCs w:val="20"/>
        </w:rPr>
      </w:pPr>
      <w:r w:rsidRPr="00804502">
        <w:rPr>
          <w:rFonts w:ascii="Helvetica" w:hAnsi="Helvetica" w:cs="Helvetica"/>
          <w:sz w:val="20"/>
          <w:szCs w:val="20"/>
        </w:rPr>
        <w:t>Authorizing official or policy, Application, System, Network, D</w:t>
      </w:r>
      <w:r w:rsidR="00720AE1">
        <w:rPr>
          <w:rFonts w:ascii="Helvetica" w:hAnsi="Helvetica" w:cs="Helvetica"/>
          <w:sz w:val="20"/>
          <w:szCs w:val="20"/>
        </w:rPr>
        <w:t>epartment, and/or User Reviewed</w:t>
      </w:r>
    </w:p>
    <w:p w:rsidR="00804502" w:rsidRDefault="00720AE1" w:rsidP="003123B0">
      <w:pPr>
        <w:pStyle w:val="ListParagraph"/>
        <w:numPr>
          <w:ilvl w:val="0"/>
          <w:numId w:val="16"/>
        </w:numPr>
        <w:rPr>
          <w:rFonts w:ascii="Helvetica" w:hAnsi="Helvetica" w:cs="Helvetica"/>
          <w:sz w:val="20"/>
          <w:szCs w:val="20"/>
        </w:rPr>
      </w:pPr>
      <w:r>
        <w:rPr>
          <w:rFonts w:ascii="Helvetica" w:hAnsi="Helvetica" w:cs="Helvetica"/>
          <w:sz w:val="20"/>
          <w:szCs w:val="20"/>
        </w:rPr>
        <w:t>Review Type</w:t>
      </w:r>
    </w:p>
    <w:p w:rsidR="00804502" w:rsidRDefault="00E3085A" w:rsidP="003123B0">
      <w:pPr>
        <w:pStyle w:val="ListParagraph"/>
        <w:numPr>
          <w:ilvl w:val="0"/>
          <w:numId w:val="16"/>
        </w:numPr>
        <w:rPr>
          <w:rFonts w:ascii="Helvetica" w:hAnsi="Helvetica" w:cs="Helvetica"/>
          <w:sz w:val="20"/>
          <w:szCs w:val="20"/>
        </w:rPr>
      </w:pPr>
      <w:r w:rsidRPr="00804502">
        <w:rPr>
          <w:rFonts w:ascii="Helvetica" w:hAnsi="Helvetica" w:cs="Helvetica"/>
          <w:sz w:val="20"/>
          <w:szCs w:val="20"/>
        </w:rPr>
        <w:t>Individual/De</w:t>
      </w:r>
      <w:r w:rsidR="00720AE1">
        <w:rPr>
          <w:rFonts w:ascii="Helvetica" w:hAnsi="Helvetica" w:cs="Helvetica"/>
          <w:sz w:val="20"/>
          <w:szCs w:val="20"/>
        </w:rPr>
        <w:t>partment Responsible for Review</w:t>
      </w:r>
    </w:p>
    <w:p w:rsidR="00804502" w:rsidRDefault="00720AE1" w:rsidP="003123B0">
      <w:pPr>
        <w:pStyle w:val="ListParagraph"/>
        <w:numPr>
          <w:ilvl w:val="0"/>
          <w:numId w:val="16"/>
        </w:numPr>
        <w:rPr>
          <w:rFonts w:ascii="Helvetica" w:hAnsi="Helvetica" w:cs="Helvetica"/>
          <w:sz w:val="20"/>
          <w:szCs w:val="20"/>
        </w:rPr>
      </w:pPr>
      <w:r>
        <w:rPr>
          <w:rFonts w:ascii="Helvetica" w:hAnsi="Helvetica" w:cs="Helvetica"/>
          <w:sz w:val="20"/>
          <w:szCs w:val="20"/>
        </w:rPr>
        <w:t>Date(s) of Review</w:t>
      </w:r>
    </w:p>
    <w:p w:rsidR="00804502" w:rsidRDefault="00E3085A" w:rsidP="003123B0">
      <w:pPr>
        <w:pStyle w:val="ListParagraph"/>
        <w:numPr>
          <w:ilvl w:val="0"/>
          <w:numId w:val="16"/>
        </w:numPr>
        <w:rPr>
          <w:rFonts w:ascii="Helvetica" w:hAnsi="Helvetica" w:cs="Helvetica"/>
          <w:sz w:val="20"/>
          <w:szCs w:val="20"/>
        </w:rPr>
      </w:pPr>
      <w:r w:rsidRPr="00804502">
        <w:rPr>
          <w:rFonts w:ascii="Helvetica" w:hAnsi="Helvetica" w:cs="Helvetica"/>
          <w:sz w:val="20"/>
          <w:szCs w:val="20"/>
        </w:rPr>
        <w:t>Reporting Responsibili</w:t>
      </w:r>
      <w:r w:rsidR="00720AE1">
        <w:rPr>
          <w:rFonts w:ascii="Helvetica" w:hAnsi="Helvetica" w:cs="Helvetica"/>
          <w:sz w:val="20"/>
          <w:szCs w:val="20"/>
        </w:rPr>
        <w:t>ty/Structure for Review Results</w:t>
      </w:r>
    </w:p>
    <w:p w:rsidR="00804502" w:rsidRDefault="00720AE1" w:rsidP="003123B0">
      <w:pPr>
        <w:pStyle w:val="ListParagraph"/>
        <w:numPr>
          <w:ilvl w:val="0"/>
          <w:numId w:val="16"/>
        </w:numPr>
        <w:rPr>
          <w:rFonts w:ascii="Helvetica" w:hAnsi="Helvetica" w:cs="Helvetica"/>
          <w:sz w:val="20"/>
          <w:szCs w:val="20"/>
        </w:rPr>
      </w:pPr>
      <w:r>
        <w:rPr>
          <w:rFonts w:ascii="Helvetica" w:hAnsi="Helvetica" w:cs="Helvetica"/>
          <w:sz w:val="20"/>
          <w:szCs w:val="20"/>
        </w:rPr>
        <w:t>Conclusions</w:t>
      </w:r>
    </w:p>
    <w:p w:rsidR="00804502" w:rsidRDefault="00720AE1" w:rsidP="003123B0">
      <w:pPr>
        <w:pStyle w:val="ListParagraph"/>
        <w:numPr>
          <w:ilvl w:val="0"/>
          <w:numId w:val="16"/>
        </w:numPr>
        <w:rPr>
          <w:rFonts w:ascii="Helvetica" w:hAnsi="Helvetica" w:cs="Helvetica"/>
          <w:sz w:val="20"/>
          <w:szCs w:val="20"/>
        </w:rPr>
      </w:pPr>
      <w:r>
        <w:rPr>
          <w:rFonts w:ascii="Helvetica" w:hAnsi="Helvetica" w:cs="Helvetica"/>
          <w:sz w:val="20"/>
          <w:szCs w:val="20"/>
        </w:rPr>
        <w:t>Recommendations</w:t>
      </w:r>
    </w:p>
    <w:p w:rsidR="00804502" w:rsidRDefault="00720AE1" w:rsidP="003123B0">
      <w:pPr>
        <w:pStyle w:val="ListParagraph"/>
        <w:numPr>
          <w:ilvl w:val="0"/>
          <w:numId w:val="16"/>
        </w:numPr>
        <w:rPr>
          <w:rFonts w:ascii="Helvetica" w:hAnsi="Helvetica" w:cs="Helvetica"/>
          <w:sz w:val="20"/>
          <w:szCs w:val="20"/>
        </w:rPr>
      </w:pPr>
      <w:r>
        <w:rPr>
          <w:rFonts w:ascii="Helvetica" w:hAnsi="Helvetica" w:cs="Helvetica"/>
          <w:sz w:val="20"/>
          <w:szCs w:val="20"/>
        </w:rPr>
        <w:t>Actions</w:t>
      </w:r>
    </w:p>
    <w:p w:rsidR="00804502" w:rsidRDefault="00720AE1" w:rsidP="003123B0">
      <w:pPr>
        <w:pStyle w:val="ListParagraph"/>
        <w:numPr>
          <w:ilvl w:val="0"/>
          <w:numId w:val="16"/>
        </w:numPr>
        <w:rPr>
          <w:rFonts w:ascii="Helvetica" w:hAnsi="Helvetica" w:cs="Helvetica"/>
          <w:sz w:val="20"/>
          <w:szCs w:val="20"/>
        </w:rPr>
      </w:pPr>
      <w:r>
        <w:rPr>
          <w:rFonts w:ascii="Helvetica" w:hAnsi="Helvetica" w:cs="Helvetica"/>
          <w:sz w:val="20"/>
          <w:szCs w:val="20"/>
        </w:rPr>
        <w:t>Assignments</w:t>
      </w:r>
    </w:p>
    <w:p w:rsidR="00804502" w:rsidRDefault="00E3085A" w:rsidP="003123B0">
      <w:pPr>
        <w:pStyle w:val="ListParagraph"/>
        <w:numPr>
          <w:ilvl w:val="0"/>
          <w:numId w:val="16"/>
        </w:numPr>
        <w:rPr>
          <w:rFonts w:ascii="Helvetica" w:hAnsi="Helvetica" w:cs="Helvetica"/>
          <w:sz w:val="20"/>
          <w:szCs w:val="20"/>
        </w:rPr>
      </w:pPr>
      <w:r w:rsidRPr="00804502">
        <w:rPr>
          <w:rFonts w:ascii="Helvetica" w:hAnsi="Helvetica" w:cs="Helvetica"/>
          <w:sz w:val="20"/>
          <w:szCs w:val="20"/>
        </w:rPr>
        <w:t>Follow-</w:t>
      </w:r>
      <w:r w:rsidR="00720AE1">
        <w:rPr>
          <w:rFonts w:ascii="Helvetica" w:hAnsi="Helvetica" w:cs="Helvetica"/>
          <w:sz w:val="20"/>
          <w:szCs w:val="20"/>
        </w:rPr>
        <w:t>up</w:t>
      </w:r>
    </w:p>
    <w:p w:rsidR="00804502" w:rsidRDefault="00E3085A" w:rsidP="003123B0">
      <w:pPr>
        <w:pStyle w:val="ListParagraph"/>
        <w:numPr>
          <w:ilvl w:val="0"/>
          <w:numId w:val="16"/>
        </w:numPr>
        <w:rPr>
          <w:rFonts w:ascii="Helvetica" w:hAnsi="Helvetica" w:cs="Helvetica"/>
          <w:sz w:val="20"/>
          <w:szCs w:val="20"/>
        </w:rPr>
      </w:pPr>
      <w:r w:rsidRPr="00804502">
        <w:rPr>
          <w:rFonts w:ascii="Helvetica" w:hAnsi="Helvetica" w:cs="Helvetica"/>
          <w:sz w:val="20"/>
          <w:szCs w:val="20"/>
        </w:rPr>
        <w:t>The process for review of logs, trails, and reports shall include:</w:t>
      </w:r>
    </w:p>
    <w:p w:rsidR="00804502" w:rsidRDefault="00E3085A" w:rsidP="00804502">
      <w:pPr>
        <w:pStyle w:val="ListParagraph"/>
        <w:numPr>
          <w:ilvl w:val="2"/>
          <w:numId w:val="4"/>
        </w:numPr>
        <w:rPr>
          <w:rFonts w:ascii="Helvetica" w:hAnsi="Helvetica" w:cs="Helvetica"/>
          <w:sz w:val="20"/>
          <w:szCs w:val="20"/>
        </w:rPr>
      </w:pPr>
      <w:r w:rsidRPr="00804502">
        <w:rPr>
          <w:rFonts w:ascii="Helvetica" w:hAnsi="Helvetica" w:cs="Helvetica"/>
          <w:sz w:val="20"/>
          <w:szCs w:val="20"/>
        </w:rPr>
        <w:t>Description of the activity as well as rationale for performing review.</w:t>
      </w:r>
    </w:p>
    <w:p w:rsidR="00804502" w:rsidRDefault="00E3085A" w:rsidP="00804502">
      <w:pPr>
        <w:pStyle w:val="ListParagraph"/>
        <w:numPr>
          <w:ilvl w:val="2"/>
          <w:numId w:val="4"/>
        </w:numPr>
        <w:rPr>
          <w:rFonts w:ascii="Helvetica" w:hAnsi="Helvetica" w:cs="Helvetica"/>
          <w:sz w:val="20"/>
          <w:szCs w:val="20"/>
        </w:rPr>
      </w:pPr>
      <w:r w:rsidRPr="00804502">
        <w:rPr>
          <w:rFonts w:ascii="Helvetica" w:hAnsi="Helvetica" w:cs="Helvetica"/>
          <w:sz w:val="20"/>
          <w:szCs w:val="20"/>
        </w:rPr>
        <w:t>Identification of which workforce members or department/unit will be responsible for review (workforce members should not review logs which pertain to their own system activity unless there is no alternative).</w:t>
      </w:r>
    </w:p>
    <w:p w:rsidR="00804502" w:rsidRDefault="00E3085A" w:rsidP="00E3085A">
      <w:pPr>
        <w:pStyle w:val="ListParagraph"/>
        <w:numPr>
          <w:ilvl w:val="2"/>
          <w:numId w:val="4"/>
        </w:numPr>
        <w:rPr>
          <w:rFonts w:ascii="Helvetica" w:hAnsi="Helvetica" w:cs="Helvetica"/>
          <w:sz w:val="20"/>
          <w:szCs w:val="20"/>
        </w:rPr>
      </w:pPr>
      <w:r w:rsidRPr="00804502">
        <w:rPr>
          <w:rFonts w:ascii="Helvetica" w:hAnsi="Helvetica" w:cs="Helvetica"/>
          <w:sz w:val="20"/>
          <w:szCs w:val="20"/>
        </w:rPr>
        <w:t>Frequency of the reviewing process.</w:t>
      </w:r>
    </w:p>
    <w:p w:rsidR="00804502" w:rsidRDefault="00E3085A" w:rsidP="00E3085A">
      <w:pPr>
        <w:pStyle w:val="ListParagraph"/>
        <w:numPr>
          <w:ilvl w:val="2"/>
          <w:numId w:val="4"/>
        </w:numPr>
        <w:rPr>
          <w:rFonts w:ascii="Helvetica" w:hAnsi="Helvetica" w:cs="Helvetica"/>
          <w:sz w:val="20"/>
          <w:szCs w:val="20"/>
        </w:rPr>
      </w:pPr>
      <w:r w:rsidRPr="00804502">
        <w:rPr>
          <w:rFonts w:ascii="Helvetica" w:hAnsi="Helvetica" w:cs="Helvetica"/>
          <w:sz w:val="20"/>
          <w:szCs w:val="20"/>
        </w:rPr>
        <w:t>Determination of significant events requiring further review and follow-up.</w:t>
      </w:r>
    </w:p>
    <w:p w:rsidR="00CE07DE" w:rsidRDefault="00E3085A" w:rsidP="00E3085A">
      <w:pPr>
        <w:pStyle w:val="ListParagraph"/>
        <w:numPr>
          <w:ilvl w:val="2"/>
          <w:numId w:val="4"/>
        </w:numPr>
        <w:rPr>
          <w:rFonts w:ascii="Helvetica" w:hAnsi="Helvetica" w:cs="Helvetica"/>
          <w:sz w:val="20"/>
          <w:szCs w:val="20"/>
        </w:rPr>
      </w:pPr>
      <w:r w:rsidRPr="00804502">
        <w:rPr>
          <w:rFonts w:ascii="Helvetica" w:hAnsi="Helvetica" w:cs="Helvetica"/>
          <w:sz w:val="20"/>
          <w:szCs w:val="20"/>
        </w:rPr>
        <w:t>Identification of appropriate reporting channels for review of results and required follow-up.</w:t>
      </w:r>
    </w:p>
    <w:p w:rsidR="003123B0" w:rsidRDefault="00E3085A" w:rsidP="003123B0">
      <w:pPr>
        <w:pStyle w:val="ListParagraph"/>
        <w:numPr>
          <w:ilvl w:val="0"/>
          <w:numId w:val="9"/>
        </w:numPr>
        <w:rPr>
          <w:rFonts w:ascii="Helvetica" w:hAnsi="Helvetica" w:cs="Helvetica"/>
          <w:sz w:val="20"/>
          <w:szCs w:val="20"/>
        </w:rPr>
      </w:pPr>
      <w:r w:rsidRPr="00CE07DE">
        <w:rPr>
          <w:rFonts w:ascii="Helvetica" w:hAnsi="Helvetica" w:cs="Helvetica"/>
          <w:sz w:val="20"/>
          <w:szCs w:val="20"/>
        </w:rPr>
        <w:t>Vulnerability testing software may be used to probe the network.  Any publicly</w:t>
      </w:r>
      <w:r w:rsidR="003D0260">
        <w:rPr>
          <w:rFonts w:ascii="Helvetica" w:hAnsi="Helvetica" w:cs="Helvetica"/>
          <w:sz w:val="20"/>
          <w:szCs w:val="20"/>
        </w:rPr>
        <w:t xml:space="preserve"> </w:t>
      </w:r>
      <w:r w:rsidRPr="00CE07DE">
        <w:rPr>
          <w:rFonts w:ascii="Helvetica" w:hAnsi="Helvetica" w:cs="Helvetica"/>
          <w:sz w:val="20"/>
          <w:szCs w:val="20"/>
        </w:rPr>
        <w:t xml:space="preserve">known vulnerabilities should be corrected.  Re-evaluate whether the system can withstand attacks aimed at circumventing security controls. </w:t>
      </w:r>
    </w:p>
    <w:p w:rsidR="003123B0" w:rsidRDefault="00E3085A" w:rsidP="003123B0">
      <w:pPr>
        <w:pStyle w:val="ListParagraph"/>
        <w:numPr>
          <w:ilvl w:val="1"/>
          <w:numId w:val="9"/>
        </w:numPr>
        <w:rPr>
          <w:rFonts w:ascii="Helvetica" w:hAnsi="Helvetica" w:cs="Helvetica"/>
          <w:sz w:val="20"/>
          <w:szCs w:val="20"/>
        </w:rPr>
      </w:pPr>
      <w:r w:rsidRPr="003123B0">
        <w:rPr>
          <w:rFonts w:ascii="Helvetica" w:hAnsi="Helvetica" w:cs="Helvetica"/>
          <w:sz w:val="20"/>
          <w:szCs w:val="20"/>
        </w:rPr>
        <w:t xml:space="preserve">Testing may be carried out internally or provided through an external third-party vendor.  Whenever possible, </w:t>
      </w:r>
      <w:r w:rsidR="00040A2B" w:rsidRPr="003123B0">
        <w:rPr>
          <w:rFonts w:ascii="Helvetica" w:hAnsi="Helvetica" w:cs="Helvetica"/>
          <w:sz w:val="20"/>
          <w:szCs w:val="20"/>
        </w:rPr>
        <w:t xml:space="preserve">vendors providing IT services should not </w:t>
      </w:r>
      <w:r w:rsidR="00040A2B">
        <w:rPr>
          <w:rFonts w:ascii="Helvetica" w:hAnsi="Helvetica" w:cs="Helvetica"/>
          <w:sz w:val="20"/>
          <w:szCs w:val="20"/>
        </w:rPr>
        <w:t>be reviewing their own services.</w:t>
      </w:r>
      <w:r w:rsidRPr="003123B0">
        <w:rPr>
          <w:rFonts w:ascii="Helvetica" w:hAnsi="Helvetica" w:cs="Helvetica"/>
          <w:sz w:val="20"/>
          <w:szCs w:val="20"/>
        </w:rPr>
        <w:t xml:space="preserve"> </w:t>
      </w:r>
    </w:p>
    <w:p w:rsidR="00E3085A" w:rsidRPr="003123B0" w:rsidRDefault="00E3085A" w:rsidP="003123B0">
      <w:pPr>
        <w:pStyle w:val="ListParagraph"/>
        <w:numPr>
          <w:ilvl w:val="1"/>
          <w:numId w:val="9"/>
        </w:numPr>
        <w:rPr>
          <w:rFonts w:ascii="Helvetica" w:hAnsi="Helvetica" w:cs="Helvetica"/>
          <w:sz w:val="20"/>
          <w:szCs w:val="20"/>
        </w:rPr>
      </w:pPr>
      <w:r w:rsidRPr="003123B0">
        <w:rPr>
          <w:rFonts w:ascii="Helvetica" w:hAnsi="Helvetica" w:cs="Helvetica"/>
          <w:sz w:val="20"/>
          <w:szCs w:val="20"/>
        </w:rPr>
        <w:t>Testing shall be done on a routine basis (e.g., annually).</w:t>
      </w:r>
    </w:p>
    <w:p w:rsidR="002D486E" w:rsidRDefault="00F31F11" w:rsidP="003123B0">
      <w:pPr>
        <w:spacing w:after="0"/>
        <w:rPr>
          <w:rFonts w:ascii="Helvetica" w:hAnsi="Helvetica" w:cs="Helvetica"/>
          <w:sz w:val="20"/>
          <w:szCs w:val="20"/>
        </w:rPr>
      </w:pPr>
      <w:r>
        <w:rPr>
          <w:rFonts w:ascii="Helvetica" w:hAnsi="Helvetica" w:cs="Helvetica"/>
          <w:sz w:val="20"/>
          <w:szCs w:val="20"/>
        </w:rPr>
        <w:t xml:space="preserve">Specific </w:t>
      </w:r>
      <w:r w:rsidR="00E3085A" w:rsidRPr="00E3085A">
        <w:rPr>
          <w:rFonts w:ascii="Helvetica" w:hAnsi="Helvetica" w:cs="Helvetica"/>
          <w:sz w:val="20"/>
          <w:szCs w:val="20"/>
        </w:rPr>
        <w:t>Rev</w:t>
      </w:r>
      <w:r w:rsidR="002D486E">
        <w:rPr>
          <w:rFonts w:ascii="Helvetica" w:hAnsi="Helvetica" w:cs="Helvetica"/>
          <w:sz w:val="20"/>
          <w:szCs w:val="20"/>
        </w:rPr>
        <w:t xml:space="preserve">iew Requests </w:t>
      </w:r>
    </w:p>
    <w:p w:rsidR="002D486E" w:rsidRDefault="00E3085A" w:rsidP="003123B0">
      <w:pPr>
        <w:pStyle w:val="ListParagraph"/>
        <w:numPr>
          <w:ilvl w:val="0"/>
          <w:numId w:val="5"/>
        </w:numPr>
        <w:spacing w:after="0"/>
        <w:rPr>
          <w:rFonts w:ascii="Helvetica" w:hAnsi="Helvetica" w:cs="Helvetica"/>
          <w:sz w:val="20"/>
          <w:szCs w:val="20"/>
        </w:rPr>
      </w:pPr>
      <w:r w:rsidRPr="002D486E">
        <w:rPr>
          <w:rFonts w:ascii="Helvetica" w:hAnsi="Helvetica" w:cs="Helvetica"/>
          <w:sz w:val="20"/>
          <w:szCs w:val="20"/>
        </w:rPr>
        <w:t xml:space="preserve">A request may be made for </w:t>
      </w:r>
      <w:r w:rsidR="00F31F11">
        <w:rPr>
          <w:rFonts w:ascii="Helvetica" w:hAnsi="Helvetica" w:cs="Helvetica"/>
          <w:sz w:val="20"/>
          <w:szCs w:val="20"/>
        </w:rPr>
        <w:t xml:space="preserve">specific </w:t>
      </w:r>
      <w:r w:rsidRPr="002D486E">
        <w:rPr>
          <w:rFonts w:ascii="Helvetica" w:hAnsi="Helvetica" w:cs="Helvetica"/>
          <w:sz w:val="20"/>
          <w:szCs w:val="20"/>
        </w:rPr>
        <w:t xml:space="preserve">review.  The request may come from a patient, Human Resources, Risk Management, </w:t>
      </w:r>
      <w:r w:rsidR="00F31F11">
        <w:rPr>
          <w:rFonts w:ascii="Helvetica" w:hAnsi="Helvetica" w:cs="Helvetica"/>
          <w:sz w:val="20"/>
          <w:szCs w:val="20"/>
        </w:rPr>
        <w:t xml:space="preserve">the </w:t>
      </w:r>
      <w:r w:rsidRPr="002D486E">
        <w:rPr>
          <w:rFonts w:ascii="Helvetica" w:hAnsi="Helvetica" w:cs="Helvetica"/>
          <w:sz w:val="20"/>
          <w:szCs w:val="20"/>
        </w:rPr>
        <w:t>Privacy Offic</w:t>
      </w:r>
      <w:r w:rsidR="00F31F11">
        <w:rPr>
          <w:rFonts w:ascii="Helvetica" w:hAnsi="Helvetica" w:cs="Helvetica"/>
          <w:sz w:val="20"/>
          <w:szCs w:val="20"/>
        </w:rPr>
        <w:t>er</w:t>
      </w:r>
      <w:r w:rsidRPr="002D486E">
        <w:rPr>
          <w:rFonts w:ascii="Helvetica" w:hAnsi="Helvetica" w:cs="Helvetica"/>
          <w:sz w:val="20"/>
          <w:szCs w:val="20"/>
        </w:rPr>
        <w:t xml:space="preserve">, </w:t>
      </w:r>
      <w:r w:rsidR="00F31F11">
        <w:rPr>
          <w:rFonts w:ascii="Helvetica" w:hAnsi="Helvetica" w:cs="Helvetica"/>
          <w:sz w:val="20"/>
          <w:szCs w:val="20"/>
        </w:rPr>
        <w:t xml:space="preserve">the </w:t>
      </w:r>
      <w:r w:rsidRPr="002D486E">
        <w:rPr>
          <w:rFonts w:ascii="Helvetica" w:hAnsi="Helvetica" w:cs="Helvetica"/>
          <w:sz w:val="20"/>
          <w:szCs w:val="20"/>
        </w:rPr>
        <w:t>Security Offic</w:t>
      </w:r>
      <w:r w:rsidR="00F31F11">
        <w:rPr>
          <w:rFonts w:ascii="Helvetica" w:hAnsi="Helvetica" w:cs="Helvetica"/>
          <w:sz w:val="20"/>
          <w:szCs w:val="20"/>
        </w:rPr>
        <w:t>er</w:t>
      </w:r>
      <w:r w:rsidRPr="002D486E">
        <w:rPr>
          <w:rFonts w:ascii="Helvetica" w:hAnsi="Helvetica" w:cs="Helvetica"/>
          <w:sz w:val="20"/>
          <w:szCs w:val="20"/>
        </w:rPr>
        <w:t xml:space="preserve"> and/or a member of </w:t>
      </w:r>
      <w:r w:rsidR="002D486E">
        <w:rPr>
          <w:rFonts w:ascii="Helvetica" w:hAnsi="Helvetica" w:cs="Helvetica"/>
          <w:sz w:val="20"/>
          <w:szCs w:val="20"/>
        </w:rPr>
        <w:t>[</w:t>
      </w:r>
      <w:r w:rsidR="002D486E" w:rsidRPr="00E3085A">
        <w:rPr>
          <w:rFonts w:ascii="Helvetica" w:hAnsi="Helvetica" w:cs="Helvetica"/>
          <w:color w:val="FF0000"/>
          <w:sz w:val="20"/>
          <w:szCs w:val="20"/>
        </w:rPr>
        <w:t>Insert Covered Entity or Business Associate name</w:t>
      </w:r>
      <w:r w:rsidR="002D486E">
        <w:rPr>
          <w:rFonts w:ascii="Helvetica" w:hAnsi="Helvetica" w:cs="Helvetica"/>
          <w:sz w:val="20"/>
          <w:szCs w:val="20"/>
        </w:rPr>
        <w:t>]</w:t>
      </w:r>
      <w:r w:rsidR="002D486E" w:rsidRPr="00E3085A">
        <w:rPr>
          <w:rFonts w:ascii="Helvetica" w:hAnsi="Helvetica" w:cs="Helvetica"/>
          <w:sz w:val="20"/>
          <w:szCs w:val="20"/>
        </w:rPr>
        <w:t xml:space="preserve"> </w:t>
      </w:r>
      <w:r w:rsidRPr="002D486E">
        <w:rPr>
          <w:rFonts w:ascii="Helvetica" w:hAnsi="Helvetica" w:cs="Helvetica"/>
          <w:sz w:val="20"/>
          <w:szCs w:val="20"/>
        </w:rPr>
        <w:t xml:space="preserve">administration.  </w:t>
      </w:r>
    </w:p>
    <w:p w:rsidR="002D486E" w:rsidRDefault="00E3085A" w:rsidP="00E3085A">
      <w:pPr>
        <w:pStyle w:val="ListParagraph"/>
        <w:numPr>
          <w:ilvl w:val="0"/>
          <w:numId w:val="5"/>
        </w:numPr>
        <w:rPr>
          <w:rFonts w:ascii="Helvetica" w:hAnsi="Helvetica" w:cs="Helvetica"/>
          <w:sz w:val="20"/>
          <w:szCs w:val="20"/>
        </w:rPr>
      </w:pPr>
      <w:r w:rsidRPr="002D486E">
        <w:rPr>
          <w:rFonts w:ascii="Helvetica" w:hAnsi="Helvetica" w:cs="Helvetica"/>
          <w:sz w:val="20"/>
          <w:szCs w:val="20"/>
        </w:rPr>
        <w:t>A request for a review must include</w:t>
      </w:r>
      <w:r w:rsidR="00F31F11">
        <w:rPr>
          <w:rFonts w:ascii="Helvetica" w:hAnsi="Helvetica" w:cs="Helvetica"/>
          <w:sz w:val="20"/>
          <w:szCs w:val="20"/>
        </w:rPr>
        <w:t xml:space="preserve"> the</w:t>
      </w:r>
      <w:r w:rsidRPr="002D486E">
        <w:rPr>
          <w:rFonts w:ascii="Helvetica" w:hAnsi="Helvetica" w:cs="Helvetica"/>
          <w:sz w:val="20"/>
          <w:szCs w:val="20"/>
        </w:rPr>
        <w:t xml:space="preserve"> time frame and nature of the request.  The request must be reviewed and approved by </w:t>
      </w:r>
      <w:r w:rsidR="002D486E" w:rsidRPr="002D486E">
        <w:rPr>
          <w:rFonts w:ascii="Helvetica" w:hAnsi="Helvetica" w:cs="Helvetica"/>
          <w:sz w:val="20"/>
          <w:szCs w:val="20"/>
        </w:rPr>
        <w:t>[</w:t>
      </w:r>
      <w:r w:rsidR="002D486E" w:rsidRPr="002D486E">
        <w:rPr>
          <w:rFonts w:ascii="Helvetica" w:hAnsi="Helvetica" w:cs="Helvetica"/>
          <w:color w:val="FF0000"/>
          <w:sz w:val="20"/>
          <w:szCs w:val="20"/>
        </w:rPr>
        <w:t>Insert Covered Entity or Business Associate name</w:t>
      </w:r>
      <w:r w:rsidR="002D486E" w:rsidRPr="002D486E">
        <w:rPr>
          <w:rFonts w:ascii="Helvetica" w:hAnsi="Helvetica" w:cs="Helvetica"/>
          <w:sz w:val="20"/>
          <w:szCs w:val="20"/>
        </w:rPr>
        <w:t xml:space="preserve">] </w:t>
      </w:r>
      <w:r w:rsidRPr="002D486E">
        <w:rPr>
          <w:rFonts w:ascii="Helvetica" w:hAnsi="Helvetica" w:cs="Helvetica"/>
          <w:sz w:val="20"/>
          <w:szCs w:val="20"/>
        </w:rPr>
        <w:t>Privacy or Security Offic</w:t>
      </w:r>
      <w:r w:rsidR="00F31F11">
        <w:rPr>
          <w:rFonts w:ascii="Helvetica" w:hAnsi="Helvetica" w:cs="Helvetica"/>
          <w:sz w:val="20"/>
          <w:szCs w:val="20"/>
        </w:rPr>
        <w:t>er</w:t>
      </w:r>
      <w:r w:rsidRPr="002D486E">
        <w:rPr>
          <w:rFonts w:ascii="Helvetica" w:hAnsi="Helvetica" w:cs="Helvetica"/>
          <w:sz w:val="20"/>
          <w:szCs w:val="20"/>
        </w:rPr>
        <w:t>.</w:t>
      </w:r>
    </w:p>
    <w:p w:rsidR="002D486E" w:rsidRDefault="00E3085A" w:rsidP="00E3085A">
      <w:pPr>
        <w:pStyle w:val="ListParagraph"/>
        <w:numPr>
          <w:ilvl w:val="0"/>
          <w:numId w:val="5"/>
        </w:numPr>
        <w:rPr>
          <w:rFonts w:ascii="Helvetica" w:hAnsi="Helvetica" w:cs="Helvetica"/>
          <w:sz w:val="20"/>
          <w:szCs w:val="20"/>
        </w:rPr>
      </w:pPr>
      <w:r w:rsidRPr="002D486E">
        <w:rPr>
          <w:rFonts w:ascii="Helvetica" w:hAnsi="Helvetica" w:cs="Helvetica"/>
          <w:sz w:val="20"/>
          <w:szCs w:val="20"/>
        </w:rPr>
        <w:t xml:space="preserve">A request for a review as a result of a patient concern shall be initiated by </w:t>
      </w:r>
      <w:r w:rsidR="002D486E">
        <w:rPr>
          <w:rFonts w:ascii="Helvetica" w:hAnsi="Helvetica" w:cs="Helvetica"/>
          <w:sz w:val="20"/>
          <w:szCs w:val="20"/>
        </w:rPr>
        <w:t>[</w:t>
      </w:r>
      <w:r w:rsidR="002D486E" w:rsidRPr="00E3085A">
        <w:rPr>
          <w:rFonts w:ascii="Helvetica" w:hAnsi="Helvetica" w:cs="Helvetica"/>
          <w:color w:val="FF0000"/>
          <w:sz w:val="20"/>
          <w:szCs w:val="20"/>
        </w:rPr>
        <w:t>Insert Covered Entity or Business Associate name</w:t>
      </w:r>
      <w:r w:rsidR="002D486E">
        <w:rPr>
          <w:rFonts w:ascii="Helvetica" w:hAnsi="Helvetica" w:cs="Helvetica"/>
          <w:sz w:val="20"/>
          <w:szCs w:val="20"/>
        </w:rPr>
        <w:t>]</w:t>
      </w:r>
      <w:r w:rsidR="002D486E" w:rsidRPr="00E3085A">
        <w:rPr>
          <w:rFonts w:ascii="Helvetica" w:hAnsi="Helvetica" w:cs="Helvetica"/>
          <w:sz w:val="20"/>
          <w:szCs w:val="20"/>
        </w:rPr>
        <w:t xml:space="preserve"> </w:t>
      </w:r>
      <w:r w:rsidRPr="002D486E">
        <w:rPr>
          <w:rFonts w:ascii="Helvetica" w:hAnsi="Helvetica" w:cs="Helvetica"/>
          <w:sz w:val="20"/>
          <w:szCs w:val="20"/>
        </w:rPr>
        <w:t>Privacy Offic</w:t>
      </w:r>
      <w:r w:rsidR="00F31F11">
        <w:rPr>
          <w:rFonts w:ascii="Helvetica" w:hAnsi="Helvetica" w:cs="Helvetica"/>
          <w:sz w:val="20"/>
          <w:szCs w:val="20"/>
        </w:rPr>
        <w:t>er</w:t>
      </w:r>
      <w:r w:rsidRPr="002D486E">
        <w:rPr>
          <w:rFonts w:ascii="Helvetica" w:hAnsi="Helvetica" w:cs="Helvetica"/>
          <w:sz w:val="20"/>
          <w:szCs w:val="20"/>
        </w:rPr>
        <w:t xml:space="preserve"> and/or Security Offic</w:t>
      </w:r>
      <w:r w:rsidR="00F31F11">
        <w:rPr>
          <w:rFonts w:ascii="Helvetica" w:hAnsi="Helvetica" w:cs="Helvetica"/>
          <w:sz w:val="20"/>
          <w:szCs w:val="20"/>
        </w:rPr>
        <w:t>er</w:t>
      </w:r>
      <w:r w:rsidRPr="002D486E">
        <w:rPr>
          <w:rFonts w:ascii="Helvetica" w:hAnsi="Helvetica" w:cs="Helvetica"/>
          <w:sz w:val="20"/>
          <w:szCs w:val="20"/>
        </w:rPr>
        <w:t>.  Detailed review may be shared with patient.  If this is done, a careful explanation must be given to the patient concerning the need for many individuals to have access to records.</w:t>
      </w:r>
    </w:p>
    <w:p w:rsidR="002D486E" w:rsidRDefault="00E3085A" w:rsidP="00E3085A">
      <w:pPr>
        <w:pStyle w:val="ListParagraph"/>
        <w:numPr>
          <w:ilvl w:val="1"/>
          <w:numId w:val="5"/>
        </w:numPr>
        <w:rPr>
          <w:rFonts w:ascii="Helvetica" w:hAnsi="Helvetica" w:cs="Helvetica"/>
          <w:sz w:val="20"/>
          <w:szCs w:val="20"/>
        </w:rPr>
      </w:pPr>
      <w:r w:rsidRPr="002D486E">
        <w:rPr>
          <w:rFonts w:ascii="Helvetica" w:hAnsi="Helvetica" w:cs="Helvetica"/>
          <w:sz w:val="20"/>
          <w:szCs w:val="20"/>
        </w:rPr>
        <w:t>Should the review disclose that a workforce member has accessed a patient’s PHI inappropriately, the information shall be shared with the workforce member’s supervisor/and</w:t>
      </w:r>
      <w:r w:rsidR="00F31F11">
        <w:rPr>
          <w:rFonts w:ascii="Helvetica" w:hAnsi="Helvetica" w:cs="Helvetica"/>
          <w:sz w:val="20"/>
          <w:szCs w:val="20"/>
        </w:rPr>
        <w:t xml:space="preserve"> or Human Resources Department </w:t>
      </w:r>
      <w:r w:rsidRPr="002D486E">
        <w:rPr>
          <w:rFonts w:ascii="Helvetica" w:hAnsi="Helvetica" w:cs="Helvetica"/>
          <w:sz w:val="20"/>
          <w:szCs w:val="20"/>
        </w:rPr>
        <w:t>to determine appropriate sanction/c</w:t>
      </w:r>
      <w:r w:rsidR="002D486E">
        <w:rPr>
          <w:rFonts w:ascii="Helvetica" w:hAnsi="Helvetica" w:cs="Helvetica"/>
          <w:sz w:val="20"/>
          <w:szCs w:val="20"/>
        </w:rPr>
        <w:t xml:space="preserve">orrective disciplinary action. </w:t>
      </w:r>
    </w:p>
    <w:p w:rsidR="00E3085A" w:rsidRPr="002D486E" w:rsidRDefault="002D486E" w:rsidP="00E3085A">
      <w:pPr>
        <w:pStyle w:val="ListParagraph"/>
        <w:numPr>
          <w:ilvl w:val="1"/>
          <w:numId w:val="5"/>
        </w:numPr>
        <w:rPr>
          <w:rFonts w:ascii="Helvetica" w:hAnsi="Helvetica" w:cs="Helvetica"/>
          <w:sz w:val="20"/>
          <w:szCs w:val="20"/>
        </w:rPr>
      </w:pPr>
      <w:r>
        <w:rPr>
          <w:rFonts w:ascii="Helvetica" w:hAnsi="Helvetica" w:cs="Helvetica"/>
          <w:sz w:val="20"/>
          <w:szCs w:val="20"/>
        </w:rPr>
        <w:t>[</w:t>
      </w:r>
      <w:r w:rsidRPr="00E3085A">
        <w:rPr>
          <w:rFonts w:ascii="Helvetica" w:hAnsi="Helvetica" w:cs="Helvetica"/>
          <w:color w:val="FF0000"/>
          <w:sz w:val="20"/>
          <w:szCs w:val="20"/>
        </w:rPr>
        <w:t>Insert Covered Entity or Business Associate name</w:t>
      </w:r>
      <w:r>
        <w:rPr>
          <w:rFonts w:ascii="Helvetica" w:hAnsi="Helvetica" w:cs="Helvetica"/>
          <w:sz w:val="20"/>
          <w:szCs w:val="20"/>
        </w:rPr>
        <w:t>]</w:t>
      </w:r>
      <w:r w:rsidRPr="00E3085A">
        <w:rPr>
          <w:rFonts w:ascii="Helvetica" w:hAnsi="Helvetica" w:cs="Helvetica"/>
          <w:sz w:val="20"/>
          <w:szCs w:val="20"/>
        </w:rPr>
        <w:t xml:space="preserve"> </w:t>
      </w:r>
      <w:r w:rsidR="00E3085A" w:rsidRPr="002D486E">
        <w:rPr>
          <w:rFonts w:ascii="Helvetica" w:hAnsi="Helvetica" w:cs="Helvetica"/>
          <w:sz w:val="20"/>
          <w:szCs w:val="20"/>
        </w:rPr>
        <w:t>may, but is not obligated to</w:t>
      </w:r>
      <w:r w:rsidR="00040A2B">
        <w:rPr>
          <w:rFonts w:ascii="Helvetica" w:hAnsi="Helvetica" w:cs="Helvetica"/>
          <w:sz w:val="20"/>
          <w:szCs w:val="20"/>
        </w:rPr>
        <w:t>,</w:t>
      </w:r>
      <w:r w:rsidR="00E3085A" w:rsidRPr="002D486E">
        <w:rPr>
          <w:rFonts w:ascii="Helvetica" w:hAnsi="Helvetica" w:cs="Helvetica"/>
          <w:sz w:val="20"/>
          <w:szCs w:val="20"/>
        </w:rPr>
        <w:t xml:space="preserve"> share details of the logs with the patient. Prior to communicating with the patient, consider the need to collaborate with risk management and/or legal counsel for incidents of a more sensitive nature.</w:t>
      </w:r>
    </w:p>
    <w:p w:rsidR="000A7073" w:rsidRDefault="000A7073" w:rsidP="003123B0">
      <w:pPr>
        <w:spacing w:after="0"/>
        <w:rPr>
          <w:rFonts w:ascii="Helvetica" w:hAnsi="Helvetica" w:cs="Helvetica"/>
          <w:sz w:val="20"/>
          <w:szCs w:val="20"/>
        </w:rPr>
      </w:pPr>
    </w:p>
    <w:p w:rsidR="00F31F11" w:rsidRDefault="00E3085A" w:rsidP="003123B0">
      <w:pPr>
        <w:spacing w:after="0"/>
        <w:rPr>
          <w:rFonts w:ascii="Helvetica" w:hAnsi="Helvetica" w:cs="Helvetica"/>
          <w:sz w:val="20"/>
          <w:szCs w:val="20"/>
        </w:rPr>
      </w:pPr>
      <w:r w:rsidRPr="00E3085A">
        <w:rPr>
          <w:rFonts w:ascii="Helvetica" w:hAnsi="Helvetica" w:cs="Helvetica"/>
          <w:sz w:val="20"/>
          <w:szCs w:val="20"/>
        </w:rPr>
        <w:lastRenderedPageBreak/>
        <w:t>Evaluation a</w:t>
      </w:r>
      <w:r w:rsidR="00F31F11">
        <w:rPr>
          <w:rFonts w:ascii="Helvetica" w:hAnsi="Helvetica" w:cs="Helvetica"/>
          <w:sz w:val="20"/>
          <w:szCs w:val="20"/>
        </w:rPr>
        <w:t>nd Reporting of Review Findings</w:t>
      </w:r>
    </w:p>
    <w:p w:rsidR="00F31F11" w:rsidRDefault="00E3085A" w:rsidP="003123B0">
      <w:pPr>
        <w:pStyle w:val="ListParagraph"/>
        <w:numPr>
          <w:ilvl w:val="0"/>
          <w:numId w:val="6"/>
        </w:numPr>
        <w:spacing w:after="0"/>
        <w:rPr>
          <w:rFonts w:ascii="Helvetica" w:hAnsi="Helvetica" w:cs="Helvetica"/>
          <w:sz w:val="20"/>
          <w:szCs w:val="20"/>
        </w:rPr>
      </w:pPr>
      <w:r w:rsidRPr="00F31F11">
        <w:rPr>
          <w:rFonts w:ascii="Helvetica" w:hAnsi="Helvetica" w:cs="Helvetica"/>
          <w:sz w:val="20"/>
          <w:szCs w:val="20"/>
        </w:rPr>
        <w:t>System logs that are routinely gathered must be reviewed in a timely manner.</w:t>
      </w:r>
    </w:p>
    <w:p w:rsidR="00F31F11" w:rsidRDefault="00E3085A" w:rsidP="00E3085A">
      <w:pPr>
        <w:pStyle w:val="ListParagraph"/>
        <w:numPr>
          <w:ilvl w:val="0"/>
          <w:numId w:val="6"/>
        </w:numPr>
        <w:rPr>
          <w:rFonts w:ascii="Helvetica" w:hAnsi="Helvetica" w:cs="Helvetica"/>
          <w:sz w:val="20"/>
          <w:szCs w:val="20"/>
        </w:rPr>
      </w:pPr>
      <w:r w:rsidRPr="00F31F11">
        <w:rPr>
          <w:rFonts w:ascii="Helvetica" w:hAnsi="Helvetica" w:cs="Helvetica"/>
          <w:sz w:val="20"/>
          <w:szCs w:val="20"/>
        </w:rPr>
        <w:t>Report</w:t>
      </w:r>
      <w:r w:rsidR="0094491A">
        <w:rPr>
          <w:rFonts w:ascii="Helvetica" w:hAnsi="Helvetica" w:cs="Helvetica"/>
          <w:sz w:val="20"/>
          <w:szCs w:val="20"/>
        </w:rPr>
        <w:t>s</w:t>
      </w:r>
      <w:r w:rsidRPr="00F31F11">
        <w:rPr>
          <w:rFonts w:ascii="Helvetica" w:hAnsi="Helvetica" w:cs="Helvetica"/>
          <w:sz w:val="20"/>
          <w:szCs w:val="20"/>
        </w:rPr>
        <w:t xml:space="preserve"> of review </w:t>
      </w:r>
      <w:r w:rsidR="0094491A">
        <w:rPr>
          <w:rFonts w:ascii="Helvetica" w:hAnsi="Helvetica" w:cs="Helvetica"/>
          <w:sz w:val="20"/>
          <w:szCs w:val="20"/>
        </w:rPr>
        <w:t>findings</w:t>
      </w:r>
      <w:r w:rsidRPr="00F31F11">
        <w:rPr>
          <w:rFonts w:ascii="Helvetica" w:hAnsi="Helvetica" w:cs="Helvetica"/>
          <w:sz w:val="20"/>
          <w:szCs w:val="20"/>
        </w:rPr>
        <w:t xml:space="preserve"> </w:t>
      </w:r>
      <w:r w:rsidR="0094491A">
        <w:rPr>
          <w:rFonts w:ascii="Helvetica" w:hAnsi="Helvetica" w:cs="Helvetica"/>
          <w:sz w:val="20"/>
          <w:szCs w:val="20"/>
        </w:rPr>
        <w:t>will</w:t>
      </w:r>
      <w:r w:rsidRPr="00F31F11">
        <w:rPr>
          <w:rFonts w:ascii="Helvetica" w:hAnsi="Helvetica" w:cs="Helvetica"/>
          <w:sz w:val="20"/>
          <w:szCs w:val="20"/>
        </w:rPr>
        <w:t xml:space="preserve"> be limited </w:t>
      </w:r>
      <w:r w:rsidR="0094491A">
        <w:rPr>
          <w:rFonts w:ascii="Helvetica" w:hAnsi="Helvetica" w:cs="Helvetica"/>
          <w:sz w:val="20"/>
          <w:szCs w:val="20"/>
        </w:rPr>
        <w:t>to</w:t>
      </w:r>
      <w:r w:rsidRPr="00F31F11">
        <w:rPr>
          <w:rFonts w:ascii="Helvetica" w:hAnsi="Helvetica" w:cs="Helvetica"/>
          <w:sz w:val="20"/>
          <w:szCs w:val="20"/>
        </w:rPr>
        <w:t xml:space="preserve"> a minimum necessary/need to know basis.  Legal or administrative counsel may need to be consulted.</w:t>
      </w:r>
    </w:p>
    <w:p w:rsidR="00F31F11" w:rsidRDefault="00E3085A" w:rsidP="00E3085A">
      <w:pPr>
        <w:pStyle w:val="ListParagraph"/>
        <w:numPr>
          <w:ilvl w:val="0"/>
          <w:numId w:val="6"/>
        </w:numPr>
        <w:rPr>
          <w:rFonts w:ascii="Helvetica" w:hAnsi="Helvetica" w:cs="Helvetica"/>
          <w:sz w:val="20"/>
          <w:szCs w:val="20"/>
        </w:rPr>
      </w:pPr>
      <w:r w:rsidRPr="00F31F11">
        <w:rPr>
          <w:rFonts w:ascii="Helvetica" w:hAnsi="Helvetica" w:cs="Helvetica"/>
          <w:sz w:val="20"/>
          <w:szCs w:val="20"/>
        </w:rPr>
        <w:t xml:space="preserve">There is no legal requirement to disclose the name of an individual who breached a patient’s record. There is also no obligation to share the name of every individual that was involved in processing a patient record. </w:t>
      </w:r>
      <w:r w:rsidR="0094491A">
        <w:rPr>
          <w:rFonts w:ascii="Helvetica" w:hAnsi="Helvetica" w:cs="Helvetica"/>
          <w:sz w:val="20"/>
          <w:szCs w:val="20"/>
        </w:rPr>
        <w:t>[</w:t>
      </w:r>
      <w:r w:rsidR="0094491A" w:rsidRPr="00E3085A">
        <w:rPr>
          <w:rFonts w:ascii="Helvetica" w:hAnsi="Helvetica" w:cs="Helvetica"/>
          <w:color w:val="FF0000"/>
          <w:sz w:val="20"/>
          <w:szCs w:val="20"/>
        </w:rPr>
        <w:t>Insert Covered Entity or Business Associate name</w:t>
      </w:r>
      <w:r w:rsidR="0094491A">
        <w:rPr>
          <w:rFonts w:ascii="Helvetica" w:hAnsi="Helvetica" w:cs="Helvetica"/>
          <w:sz w:val="20"/>
          <w:szCs w:val="20"/>
        </w:rPr>
        <w:t>]</w:t>
      </w:r>
      <w:r w:rsidR="0094491A" w:rsidRPr="00E3085A">
        <w:rPr>
          <w:rFonts w:ascii="Helvetica" w:hAnsi="Helvetica" w:cs="Helvetica"/>
          <w:sz w:val="20"/>
          <w:szCs w:val="20"/>
        </w:rPr>
        <w:t xml:space="preserve"> </w:t>
      </w:r>
      <w:r w:rsidRPr="00F31F11">
        <w:rPr>
          <w:rFonts w:ascii="Helvetica" w:hAnsi="Helvetica" w:cs="Helvetica"/>
          <w:sz w:val="20"/>
          <w:szCs w:val="20"/>
        </w:rPr>
        <w:t>may choose to disclose this information.  If the organization chooses to provide a complete list of everyone that accessed a record, it must be done with a careful explanation to the patient.  Most patients do not know how many individuals are involved in processing their records.  When a patient asks if a specific individual has accessed records, only that name should be disclosed.</w:t>
      </w:r>
    </w:p>
    <w:p w:rsidR="00F31F11" w:rsidRDefault="00E3085A" w:rsidP="00E3085A">
      <w:pPr>
        <w:pStyle w:val="ListParagraph"/>
        <w:numPr>
          <w:ilvl w:val="0"/>
          <w:numId w:val="6"/>
        </w:numPr>
        <w:rPr>
          <w:rFonts w:ascii="Helvetica" w:hAnsi="Helvetica" w:cs="Helvetica"/>
          <w:sz w:val="20"/>
          <w:szCs w:val="20"/>
        </w:rPr>
      </w:pPr>
      <w:r w:rsidRPr="00F31F11">
        <w:rPr>
          <w:rFonts w:ascii="Helvetica" w:hAnsi="Helvetica" w:cs="Helvetica"/>
          <w:sz w:val="20"/>
          <w:szCs w:val="20"/>
        </w:rPr>
        <w:t>The reporting process shall allow for meaningful communication of the review findings to the appropriate departments/units.</w:t>
      </w:r>
    </w:p>
    <w:p w:rsidR="00F31F11" w:rsidRDefault="00E3085A" w:rsidP="00E3085A">
      <w:pPr>
        <w:pStyle w:val="ListParagraph"/>
        <w:numPr>
          <w:ilvl w:val="1"/>
          <w:numId w:val="6"/>
        </w:numPr>
        <w:rPr>
          <w:rFonts w:ascii="Helvetica" w:hAnsi="Helvetica" w:cs="Helvetica"/>
          <w:sz w:val="20"/>
          <w:szCs w:val="20"/>
        </w:rPr>
      </w:pPr>
      <w:r w:rsidRPr="00F31F11">
        <w:rPr>
          <w:rFonts w:ascii="Helvetica" w:hAnsi="Helvetica" w:cs="Helvetica"/>
          <w:sz w:val="20"/>
          <w:szCs w:val="20"/>
        </w:rPr>
        <w:t xml:space="preserve">Significant findings shall be reported immediately in a written format.  </w:t>
      </w:r>
      <w:r w:rsidR="0094491A">
        <w:rPr>
          <w:rFonts w:ascii="Helvetica" w:hAnsi="Helvetica" w:cs="Helvetica"/>
          <w:sz w:val="20"/>
          <w:szCs w:val="20"/>
        </w:rPr>
        <w:t>[</w:t>
      </w:r>
      <w:r w:rsidR="0094491A" w:rsidRPr="00E3085A">
        <w:rPr>
          <w:rFonts w:ascii="Helvetica" w:hAnsi="Helvetica" w:cs="Helvetica"/>
          <w:color w:val="FF0000"/>
          <w:sz w:val="20"/>
          <w:szCs w:val="20"/>
        </w:rPr>
        <w:t>Insert Covered Entity or Business Associate name</w:t>
      </w:r>
      <w:r w:rsidR="0094491A">
        <w:rPr>
          <w:rFonts w:ascii="Helvetica" w:hAnsi="Helvetica" w:cs="Helvetica"/>
          <w:sz w:val="20"/>
          <w:szCs w:val="20"/>
        </w:rPr>
        <w:t>]</w:t>
      </w:r>
      <w:r w:rsidR="0094491A" w:rsidRPr="00E3085A">
        <w:rPr>
          <w:rFonts w:ascii="Helvetica" w:hAnsi="Helvetica" w:cs="Helvetica"/>
          <w:sz w:val="20"/>
          <w:szCs w:val="20"/>
        </w:rPr>
        <w:t xml:space="preserve"> </w:t>
      </w:r>
      <w:r w:rsidRPr="00F31F11">
        <w:rPr>
          <w:rFonts w:ascii="Helvetica" w:hAnsi="Helvetica" w:cs="Helvetica"/>
          <w:sz w:val="20"/>
          <w:szCs w:val="20"/>
        </w:rPr>
        <w:t>security incident response form may be ut</w:t>
      </w:r>
      <w:r w:rsidR="00F31F11">
        <w:rPr>
          <w:rFonts w:ascii="Helvetica" w:hAnsi="Helvetica" w:cs="Helvetica"/>
          <w:sz w:val="20"/>
          <w:szCs w:val="20"/>
        </w:rPr>
        <w:t>ilized to report a single event.</w:t>
      </w:r>
    </w:p>
    <w:p w:rsidR="00F31F11" w:rsidRDefault="00E3085A" w:rsidP="00E3085A">
      <w:pPr>
        <w:pStyle w:val="ListParagraph"/>
        <w:numPr>
          <w:ilvl w:val="1"/>
          <w:numId w:val="6"/>
        </w:numPr>
        <w:rPr>
          <w:rFonts w:ascii="Helvetica" w:hAnsi="Helvetica" w:cs="Helvetica"/>
          <w:sz w:val="20"/>
          <w:szCs w:val="20"/>
        </w:rPr>
      </w:pPr>
      <w:r w:rsidRPr="00F31F11">
        <w:rPr>
          <w:rFonts w:ascii="Helvetica" w:hAnsi="Helvetica" w:cs="Helvetica"/>
          <w:sz w:val="20"/>
          <w:szCs w:val="20"/>
        </w:rPr>
        <w:t>Routine findings shall be reported to the sponsoring leadership structure in a written report format.</w:t>
      </w:r>
    </w:p>
    <w:p w:rsidR="00F31F11" w:rsidRDefault="00E3085A" w:rsidP="00E3085A">
      <w:pPr>
        <w:pStyle w:val="ListParagraph"/>
        <w:numPr>
          <w:ilvl w:val="0"/>
          <w:numId w:val="6"/>
        </w:numPr>
        <w:rPr>
          <w:rFonts w:ascii="Helvetica" w:hAnsi="Helvetica" w:cs="Helvetica"/>
          <w:sz w:val="20"/>
          <w:szCs w:val="20"/>
        </w:rPr>
      </w:pPr>
      <w:r w:rsidRPr="00F31F11">
        <w:rPr>
          <w:rFonts w:ascii="Helvetica" w:hAnsi="Helvetica" w:cs="Helvetica"/>
          <w:sz w:val="20"/>
          <w:szCs w:val="20"/>
        </w:rPr>
        <w:t xml:space="preserve">Security reviews constitute an internal, confidential monitoring practice that may be included in </w:t>
      </w:r>
      <w:r w:rsidR="0094491A">
        <w:rPr>
          <w:rFonts w:ascii="Helvetica" w:hAnsi="Helvetica" w:cs="Helvetica"/>
          <w:sz w:val="20"/>
          <w:szCs w:val="20"/>
        </w:rPr>
        <w:t>[</w:t>
      </w:r>
      <w:r w:rsidR="0094491A" w:rsidRPr="00E3085A">
        <w:rPr>
          <w:rFonts w:ascii="Helvetica" w:hAnsi="Helvetica" w:cs="Helvetica"/>
          <w:color w:val="FF0000"/>
          <w:sz w:val="20"/>
          <w:szCs w:val="20"/>
        </w:rPr>
        <w:t>Insert Covered Entity or Business Associate name</w:t>
      </w:r>
      <w:r w:rsidR="0094491A">
        <w:rPr>
          <w:rFonts w:ascii="Helvetica" w:hAnsi="Helvetica" w:cs="Helvetica"/>
          <w:sz w:val="20"/>
          <w:szCs w:val="20"/>
        </w:rPr>
        <w:t>]</w:t>
      </w:r>
      <w:r w:rsidR="0094491A" w:rsidRPr="00E3085A">
        <w:rPr>
          <w:rFonts w:ascii="Helvetica" w:hAnsi="Helvetica" w:cs="Helvetica"/>
          <w:sz w:val="20"/>
          <w:szCs w:val="20"/>
        </w:rPr>
        <w:t xml:space="preserve"> </w:t>
      </w:r>
      <w:r w:rsidRPr="00F31F11">
        <w:rPr>
          <w:rFonts w:ascii="Helvetica" w:hAnsi="Helvetica" w:cs="Helvetica"/>
          <w:sz w:val="20"/>
          <w:szCs w:val="20"/>
        </w:rPr>
        <w:t>performance improvement activities and reporting.  Care shall be taken when releasing the results of the reviews. Review information</w:t>
      </w:r>
      <w:r w:rsidR="004D60EB">
        <w:rPr>
          <w:rFonts w:ascii="Helvetica" w:hAnsi="Helvetica" w:cs="Helvetica"/>
          <w:sz w:val="20"/>
          <w:szCs w:val="20"/>
        </w:rPr>
        <w:t>,</w:t>
      </w:r>
      <w:r w:rsidRPr="00F31F11">
        <w:rPr>
          <w:rFonts w:ascii="Helvetica" w:hAnsi="Helvetica" w:cs="Helvetica"/>
          <w:sz w:val="20"/>
          <w:szCs w:val="20"/>
        </w:rPr>
        <w:t xml:space="preserve"> which may further expose organizational risk</w:t>
      </w:r>
      <w:r w:rsidR="004D60EB">
        <w:rPr>
          <w:rFonts w:ascii="Helvetica" w:hAnsi="Helvetica" w:cs="Helvetica"/>
          <w:sz w:val="20"/>
          <w:szCs w:val="20"/>
        </w:rPr>
        <w:t>,</w:t>
      </w:r>
      <w:r w:rsidRPr="00F31F11">
        <w:rPr>
          <w:rFonts w:ascii="Helvetica" w:hAnsi="Helvetica" w:cs="Helvetica"/>
          <w:sz w:val="20"/>
          <w:szCs w:val="20"/>
        </w:rPr>
        <w:t xml:space="preserve"> should be shared with extreme caution.  Generic security review information may be included in organizational reports (PHI shall not be included in the reports).</w:t>
      </w:r>
    </w:p>
    <w:p w:rsidR="00F31F11" w:rsidRDefault="00E3085A" w:rsidP="00E3085A">
      <w:pPr>
        <w:pStyle w:val="ListParagraph"/>
        <w:numPr>
          <w:ilvl w:val="0"/>
          <w:numId w:val="6"/>
        </w:numPr>
        <w:rPr>
          <w:rFonts w:ascii="Helvetica" w:hAnsi="Helvetica" w:cs="Helvetica"/>
          <w:sz w:val="20"/>
          <w:szCs w:val="20"/>
        </w:rPr>
      </w:pPr>
      <w:r w:rsidRPr="00F31F11">
        <w:rPr>
          <w:rFonts w:ascii="Helvetica" w:hAnsi="Helvetica" w:cs="Helvetica"/>
          <w:sz w:val="20"/>
          <w:szCs w:val="20"/>
        </w:rPr>
        <w:t>Whenever indicated through evaluation and reporting, appropriate corrective actions must be undertaken.  These actions shall be documented and shared with the responsible and sponsoring departments/units.</w:t>
      </w:r>
    </w:p>
    <w:p w:rsidR="00E3085A" w:rsidRPr="00F31F11" w:rsidRDefault="00E3085A" w:rsidP="00E3085A">
      <w:pPr>
        <w:pStyle w:val="ListParagraph"/>
        <w:numPr>
          <w:ilvl w:val="0"/>
          <w:numId w:val="6"/>
        </w:numPr>
        <w:rPr>
          <w:rFonts w:ascii="Helvetica" w:hAnsi="Helvetica" w:cs="Helvetica"/>
          <w:sz w:val="20"/>
          <w:szCs w:val="20"/>
        </w:rPr>
      </w:pPr>
      <w:r w:rsidRPr="00F31F11">
        <w:rPr>
          <w:rFonts w:ascii="Helvetica" w:hAnsi="Helvetica" w:cs="Helvetica"/>
          <w:sz w:val="20"/>
          <w:szCs w:val="20"/>
        </w:rPr>
        <w:t>If criminal activity is discovered during a review, it should be reported to appropriate law enforcement.</w:t>
      </w:r>
    </w:p>
    <w:p w:rsidR="00E3085A" w:rsidRPr="00E3085A" w:rsidRDefault="00E3085A" w:rsidP="003123B0">
      <w:pPr>
        <w:spacing w:after="0"/>
        <w:rPr>
          <w:rFonts w:ascii="Helvetica" w:hAnsi="Helvetica" w:cs="Helvetica"/>
          <w:sz w:val="20"/>
          <w:szCs w:val="20"/>
        </w:rPr>
      </w:pPr>
      <w:r w:rsidRPr="00E3085A">
        <w:rPr>
          <w:rFonts w:ascii="Helvetica" w:hAnsi="Helvetica" w:cs="Helvetica"/>
          <w:sz w:val="20"/>
          <w:szCs w:val="20"/>
        </w:rPr>
        <w:t>Reviewing Business Associate and/or Vendor Access and Activity</w:t>
      </w:r>
    </w:p>
    <w:p w:rsidR="0094491A" w:rsidRDefault="00E3085A" w:rsidP="003123B0">
      <w:pPr>
        <w:pStyle w:val="ListParagraph"/>
        <w:numPr>
          <w:ilvl w:val="0"/>
          <w:numId w:val="7"/>
        </w:numPr>
        <w:spacing w:after="0"/>
        <w:rPr>
          <w:rFonts w:ascii="Helvetica" w:hAnsi="Helvetica" w:cs="Helvetica"/>
          <w:sz w:val="20"/>
          <w:szCs w:val="20"/>
        </w:rPr>
      </w:pPr>
      <w:r w:rsidRPr="0094491A">
        <w:rPr>
          <w:rFonts w:ascii="Helvetica" w:hAnsi="Helvetica" w:cs="Helvetica"/>
          <w:sz w:val="20"/>
          <w:szCs w:val="20"/>
        </w:rPr>
        <w:t xml:space="preserve">Periodic monitoring of business associate and vendor information system activity should be carried out to ensure that access and activity is appropriate for privileges granted and necessary to the arrangement between </w:t>
      </w:r>
      <w:r w:rsidR="0094491A">
        <w:rPr>
          <w:rFonts w:ascii="Helvetica" w:hAnsi="Helvetica" w:cs="Helvetica"/>
          <w:sz w:val="20"/>
          <w:szCs w:val="20"/>
        </w:rPr>
        <w:t>[</w:t>
      </w:r>
      <w:r w:rsidR="0094491A" w:rsidRPr="00E3085A">
        <w:rPr>
          <w:rFonts w:ascii="Helvetica" w:hAnsi="Helvetica" w:cs="Helvetica"/>
          <w:color w:val="FF0000"/>
          <w:sz w:val="20"/>
          <w:szCs w:val="20"/>
        </w:rPr>
        <w:t>Insert Covered Entity or Business Associate name</w:t>
      </w:r>
      <w:r w:rsidR="0094491A">
        <w:rPr>
          <w:rFonts w:ascii="Helvetica" w:hAnsi="Helvetica" w:cs="Helvetica"/>
          <w:sz w:val="20"/>
          <w:szCs w:val="20"/>
        </w:rPr>
        <w:t>]</w:t>
      </w:r>
      <w:r w:rsidR="0094491A" w:rsidRPr="00E3085A">
        <w:rPr>
          <w:rFonts w:ascii="Helvetica" w:hAnsi="Helvetica" w:cs="Helvetica"/>
          <w:sz w:val="20"/>
          <w:szCs w:val="20"/>
        </w:rPr>
        <w:t xml:space="preserve"> </w:t>
      </w:r>
      <w:r w:rsidRPr="0094491A">
        <w:rPr>
          <w:rFonts w:ascii="Helvetica" w:hAnsi="Helvetica" w:cs="Helvetica"/>
          <w:sz w:val="20"/>
          <w:szCs w:val="20"/>
        </w:rPr>
        <w:t>and the external agency.</w:t>
      </w:r>
    </w:p>
    <w:p w:rsidR="0094491A" w:rsidRDefault="00E3085A" w:rsidP="00E3085A">
      <w:pPr>
        <w:pStyle w:val="ListParagraph"/>
        <w:numPr>
          <w:ilvl w:val="0"/>
          <w:numId w:val="7"/>
        </w:numPr>
        <w:rPr>
          <w:rFonts w:ascii="Helvetica" w:hAnsi="Helvetica" w:cs="Helvetica"/>
          <w:sz w:val="20"/>
          <w:szCs w:val="20"/>
        </w:rPr>
      </w:pPr>
      <w:r w:rsidRPr="0094491A">
        <w:rPr>
          <w:rFonts w:ascii="Helvetica" w:hAnsi="Helvetica" w:cs="Helvetica"/>
          <w:sz w:val="20"/>
          <w:szCs w:val="20"/>
        </w:rPr>
        <w:t xml:space="preserve">If it is determined that the business associate or vendor has exceeded the scope of access privileges, </w:t>
      </w:r>
      <w:r w:rsidR="0094491A">
        <w:rPr>
          <w:rFonts w:ascii="Helvetica" w:hAnsi="Helvetica" w:cs="Helvetica"/>
          <w:sz w:val="20"/>
          <w:szCs w:val="20"/>
        </w:rPr>
        <w:t>[</w:t>
      </w:r>
      <w:r w:rsidR="0094491A" w:rsidRPr="00E3085A">
        <w:rPr>
          <w:rFonts w:ascii="Helvetica" w:hAnsi="Helvetica" w:cs="Helvetica"/>
          <w:color w:val="FF0000"/>
          <w:sz w:val="20"/>
          <w:szCs w:val="20"/>
        </w:rPr>
        <w:t>Insert Covered Entity or Business Associate name</w:t>
      </w:r>
      <w:r w:rsidR="0094491A">
        <w:rPr>
          <w:rFonts w:ascii="Helvetica" w:hAnsi="Helvetica" w:cs="Helvetica"/>
          <w:sz w:val="20"/>
          <w:szCs w:val="20"/>
        </w:rPr>
        <w:t>]</w:t>
      </w:r>
      <w:r w:rsidR="0094491A" w:rsidRPr="00E3085A">
        <w:rPr>
          <w:rFonts w:ascii="Helvetica" w:hAnsi="Helvetica" w:cs="Helvetica"/>
          <w:sz w:val="20"/>
          <w:szCs w:val="20"/>
        </w:rPr>
        <w:t xml:space="preserve"> </w:t>
      </w:r>
      <w:r w:rsidRPr="0094491A">
        <w:rPr>
          <w:rFonts w:ascii="Helvetica" w:hAnsi="Helvetica" w:cs="Helvetica"/>
          <w:sz w:val="20"/>
          <w:szCs w:val="20"/>
        </w:rPr>
        <w:t>leadership must rea</w:t>
      </w:r>
      <w:r w:rsidR="0094491A">
        <w:rPr>
          <w:rFonts w:ascii="Helvetica" w:hAnsi="Helvetica" w:cs="Helvetica"/>
          <w:sz w:val="20"/>
          <w:szCs w:val="20"/>
        </w:rPr>
        <w:t>ssess the business relationship.</w:t>
      </w:r>
    </w:p>
    <w:p w:rsidR="00E3085A" w:rsidRPr="0094491A" w:rsidRDefault="00E3085A" w:rsidP="00E3085A">
      <w:pPr>
        <w:pStyle w:val="ListParagraph"/>
        <w:numPr>
          <w:ilvl w:val="0"/>
          <w:numId w:val="7"/>
        </w:numPr>
        <w:rPr>
          <w:rFonts w:ascii="Helvetica" w:hAnsi="Helvetica" w:cs="Helvetica"/>
          <w:sz w:val="20"/>
          <w:szCs w:val="20"/>
        </w:rPr>
      </w:pPr>
      <w:r w:rsidRPr="0094491A">
        <w:rPr>
          <w:rFonts w:ascii="Helvetica" w:hAnsi="Helvetica" w:cs="Helvetica"/>
          <w:sz w:val="20"/>
          <w:szCs w:val="20"/>
        </w:rPr>
        <w:t xml:space="preserve">If it is determined that a business associate has violated the terms of the business associate agreement, </w:t>
      </w:r>
      <w:r w:rsidR="0094491A">
        <w:rPr>
          <w:rFonts w:ascii="Helvetica" w:hAnsi="Helvetica" w:cs="Helvetica"/>
          <w:sz w:val="20"/>
          <w:szCs w:val="20"/>
        </w:rPr>
        <w:t>[</w:t>
      </w:r>
      <w:r w:rsidR="0094491A" w:rsidRPr="00E3085A">
        <w:rPr>
          <w:rFonts w:ascii="Helvetica" w:hAnsi="Helvetica" w:cs="Helvetica"/>
          <w:color w:val="FF0000"/>
          <w:sz w:val="20"/>
          <w:szCs w:val="20"/>
        </w:rPr>
        <w:t>Insert Covered Entity or Business Associate name</w:t>
      </w:r>
      <w:r w:rsidR="0094491A">
        <w:rPr>
          <w:rFonts w:ascii="Helvetica" w:hAnsi="Helvetica" w:cs="Helvetica"/>
          <w:sz w:val="20"/>
          <w:szCs w:val="20"/>
        </w:rPr>
        <w:t>]</w:t>
      </w:r>
      <w:r w:rsidR="0094491A" w:rsidRPr="00E3085A">
        <w:rPr>
          <w:rFonts w:ascii="Helvetica" w:hAnsi="Helvetica" w:cs="Helvetica"/>
          <w:sz w:val="20"/>
          <w:szCs w:val="20"/>
        </w:rPr>
        <w:t xml:space="preserve"> </w:t>
      </w:r>
      <w:r w:rsidRPr="0094491A">
        <w:rPr>
          <w:rFonts w:ascii="Helvetica" w:hAnsi="Helvetica" w:cs="Helvetica"/>
          <w:sz w:val="20"/>
          <w:szCs w:val="20"/>
        </w:rPr>
        <w:t xml:space="preserve">must take immediate action to </w:t>
      </w:r>
      <w:r w:rsidR="003B5C06">
        <w:rPr>
          <w:rFonts w:ascii="Helvetica" w:hAnsi="Helvetica" w:cs="Helvetica"/>
          <w:sz w:val="20"/>
          <w:szCs w:val="20"/>
        </w:rPr>
        <w:t>rectify</w:t>
      </w:r>
      <w:r w:rsidRPr="0094491A">
        <w:rPr>
          <w:rFonts w:ascii="Helvetica" w:hAnsi="Helvetica" w:cs="Helvetica"/>
          <w:sz w:val="20"/>
          <w:szCs w:val="20"/>
        </w:rPr>
        <w:t xml:space="preserve"> the situation.  Continued violations may result in discontinuation of the business relationship.</w:t>
      </w:r>
    </w:p>
    <w:p w:rsidR="003123B0" w:rsidRDefault="003123B0" w:rsidP="003123B0">
      <w:pPr>
        <w:spacing w:after="0"/>
        <w:rPr>
          <w:rFonts w:ascii="Helvetica" w:hAnsi="Helvetica" w:cs="Helvetica"/>
          <w:sz w:val="20"/>
          <w:szCs w:val="20"/>
        </w:rPr>
      </w:pPr>
    </w:p>
    <w:p w:rsidR="00E3085A" w:rsidRPr="00E3085A" w:rsidRDefault="00E3085A" w:rsidP="003123B0">
      <w:pPr>
        <w:spacing w:after="0"/>
        <w:rPr>
          <w:rFonts w:ascii="Helvetica" w:hAnsi="Helvetica" w:cs="Helvetica"/>
          <w:sz w:val="20"/>
          <w:szCs w:val="20"/>
        </w:rPr>
      </w:pPr>
      <w:r w:rsidRPr="00E3085A">
        <w:rPr>
          <w:rFonts w:ascii="Helvetica" w:hAnsi="Helvetica" w:cs="Helvetica"/>
          <w:sz w:val="20"/>
          <w:szCs w:val="20"/>
        </w:rPr>
        <w:t xml:space="preserve">Review Log Security Controls and Backup </w:t>
      </w:r>
    </w:p>
    <w:p w:rsidR="00435AA1" w:rsidRDefault="00E3085A" w:rsidP="003123B0">
      <w:pPr>
        <w:pStyle w:val="ListParagraph"/>
        <w:numPr>
          <w:ilvl w:val="0"/>
          <w:numId w:val="8"/>
        </w:numPr>
        <w:spacing w:after="0"/>
        <w:rPr>
          <w:rFonts w:ascii="Helvetica" w:hAnsi="Helvetica" w:cs="Helvetica"/>
          <w:sz w:val="20"/>
          <w:szCs w:val="20"/>
        </w:rPr>
      </w:pPr>
      <w:r w:rsidRPr="00435AA1">
        <w:rPr>
          <w:rFonts w:ascii="Helvetica" w:hAnsi="Helvetica" w:cs="Helvetica"/>
          <w:sz w:val="20"/>
          <w:szCs w:val="20"/>
        </w:rPr>
        <w:t xml:space="preserve">Review logs shall be protected from unauthorized access or modification, so the information they contain will be available if needed to evaluate a security incident.  </w:t>
      </w:r>
    </w:p>
    <w:p w:rsidR="00435AA1" w:rsidRDefault="00E3085A" w:rsidP="00435AA1">
      <w:pPr>
        <w:pStyle w:val="ListParagraph"/>
        <w:numPr>
          <w:ilvl w:val="0"/>
          <w:numId w:val="8"/>
        </w:numPr>
        <w:rPr>
          <w:rFonts w:ascii="Helvetica" w:hAnsi="Helvetica" w:cs="Helvetica"/>
          <w:sz w:val="20"/>
          <w:szCs w:val="20"/>
        </w:rPr>
      </w:pPr>
      <w:r w:rsidRPr="00435AA1">
        <w:rPr>
          <w:rFonts w:ascii="Helvetica" w:hAnsi="Helvetica" w:cs="Helvetica"/>
          <w:sz w:val="20"/>
          <w:szCs w:val="20"/>
        </w:rPr>
        <w:t xml:space="preserve">Whenever possible, audit trail information shall be stored on a separate system.  A separate system would allow </w:t>
      </w:r>
      <w:r w:rsidR="00435AA1">
        <w:rPr>
          <w:rFonts w:ascii="Helvetica" w:hAnsi="Helvetica" w:cs="Helvetica"/>
          <w:sz w:val="20"/>
          <w:szCs w:val="20"/>
        </w:rPr>
        <w:t>[</w:t>
      </w:r>
      <w:r w:rsidR="00435AA1" w:rsidRPr="00E3085A">
        <w:rPr>
          <w:rFonts w:ascii="Helvetica" w:hAnsi="Helvetica" w:cs="Helvetica"/>
          <w:color w:val="FF0000"/>
          <w:sz w:val="20"/>
          <w:szCs w:val="20"/>
        </w:rPr>
        <w:t>Insert Covered Entity or Business Associate name</w:t>
      </w:r>
      <w:r w:rsidR="00435AA1">
        <w:rPr>
          <w:rFonts w:ascii="Helvetica" w:hAnsi="Helvetica" w:cs="Helvetica"/>
          <w:sz w:val="20"/>
          <w:szCs w:val="20"/>
        </w:rPr>
        <w:t>]</w:t>
      </w:r>
      <w:r w:rsidR="00435AA1" w:rsidRPr="00E3085A">
        <w:rPr>
          <w:rFonts w:ascii="Helvetica" w:hAnsi="Helvetica" w:cs="Helvetica"/>
          <w:sz w:val="20"/>
          <w:szCs w:val="20"/>
        </w:rPr>
        <w:t xml:space="preserve"> </w:t>
      </w:r>
      <w:r w:rsidRPr="00435AA1">
        <w:rPr>
          <w:rFonts w:ascii="Helvetica" w:hAnsi="Helvetica" w:cs="Helvetica"/>
          <w:sz w:val="20"/>
          <w:szCs w:val="20"/>
        </w:rPr>
        <w:t>to detect hacking security incidents.</w:t>
      </w:r>
    </w:p>
    <w:p w:rsidR="00435AA1" w:rsidRDefault="00E3085A" w:rsidP="00E3085A">
      <w:pPr>
        <w:pStyle w:val="ListParagraph"/>
        <w:numPr>
          <w:ilvl w:val="0"/>
          <w:numId w:val="8"/>
        </w:numPr>
        <w:rPr>
          <w:rFonts w:ascii="Helvetica" w:hAnsi="Helvetica" w:cs="Helvetica"/>
          <w:sz w:val="20"/>
          <w:szCs w:val="20"/>
        </w:rPr>
      </w:pPr>
      <w:r w:rsidRPr="00435AA1">
        <w:rPr>
          <w:rFonts w:ascii="Helvetica" w:hAnsi="Helvetica" w:cs="Helvetica"/>
          <w:sz w:val="20"/>
          <w:szCs w:val="20"/>
        </w:rPr>
        <w:t xml:space="preserve">Review logs maintained within an application shall be backed-up as part of the application’s regular backup procedure.  </w:t>
      </w:r>
    </w:p>
    <w:p w:rsidR="00E3085A" w:rsidRPr="003B5C06" w:rsidRDefault="00435AA1" w:rsidP="003B5C06">
      <w:pPr>
        <w:pStyle w:val="ListParagraph"/>
        <w:numPr>
          <w:ilvl w:val="0"/>
          <w:numId w:val="8"/>
        </w:numPr>
        <w:rPr>
          <w:rFonts w:ascii="Helvetica" w:hAnsi="Helvetica" w:cs="Helvetica"/>
          <w:sz w:val="20"/>
          <w:szCs w:val="20"/>
        </w:rPr>
      </w:pPr>
      <w:r w:rsidRPr="00435AA1">
        <w:rPr>
          <w:rFonts w:ascii="Helvetica" w:hAnsi="Helvetica" w:cs="Helvetica"/>
          <w:sz w:val="20"/>
          <w:szCs w:val="20"/>
        </w:rPr>
        <w:t>[</w:t>
      </w:r>
      <w:r w:rsidRPr="00435AA1">
        <w:rPr>
          <w:rFonts w:ascii="Helvetica" w:hAnsi="Helvetica" w:cs="Helvetica"/>
          <w:color w:val="FF0000"/>
          <w:sz w:val="20"/>
          <w:szCs w:val="20"/>
        </w:rPr>
        <w:t>Insert Covered Entity or Business Associate name</w:t>
      </w:r>
      <w:r w:rsidRPr="00435AA1">
        <w:rPr>
          <w:rFonts w:ascii="Helvetica" w:hAnsi="Helvetica" w:cs="Helvetica"/>
          <w:sz w:val="20"/>
          <w:szCs w:val="20"/>
        </w:rPr>
        <w:t xml:space="preserve">] </w:t>
      </w:r>
      <w:r w:rsidR="00E3085A" w:rsidRPr="00435AA1">
        <w:rPr>
          <w:rFonts w:ascii="Helvetica" w:hAnsi="Helvetica" w:cs="Helvetica"/>
          <w:sz w:val="20"/>
          <w:szCs w:val="20"/>
        </w:rPr>
        <w:t xml:space="preserve">shall review internal back-up, storage and data recovery processes to ensure that the information is readily available in the manner required. </w:t>
      </w:r>
    </w:p>
    <w:p w:rsidR="003B5C06" w:rsidRDefault="00E3085A" w:rsidP="003123B0">
      <w:pPr>
        <w:spacing w:after="0"/>
        <w:rPr>
          <w:rFonts w:ascii="Helvetica" w:hAnsi="Helvetica" w:cs="Helvetica"/>
          <w:sz w:val="20"/>
          <w:szCs w:val="20"/>
        </w:rPr>
      </w:pPr>
      <w:r w:rsidRPr="00E3085A">
        <w:rPr>
          <w:rFonts w:ascii="Helvetica" w:hAnsi="Helvetica" w:cs="Helvetica"/>
          <w:sz w:val="20"/>
          <w:szCs w:val="20"/>
        </w:rPr>
        <w:t xml:space="preserve">External Reviews of </w:t>
      </w:r>
      <w:r w:rsidR="003B5C06">
        <w:rPr>
          <w:rFonts w:ascii="Helvetica" w:hAnsi="Helvetica" w:cs="Helvetica"/>
          <w:sz w:val="20"/>
          <w:szCs w:val="20"/>
        </w:rPr>
        <w:t>Information Access and Activity</w:t>
      </w:r>
    </w:p>
    <w:p w:rsidR="003B5C06" w:rsidRDefault="00E3085A" w:rsidP="003123B0">
      <w:pPr>
        <w:pStyle w:val="ListParagraph"/>
        <w:numPr>
          <w:ilvl w:val="0"/>
          <w:numId w:val="10"/>
        </w:numPr>
        <w:spacing w:after="0"/>
        <w:rPr>
          <w:rFonts w:ascii="Helvetica" w:hAnsi="Helvetica" w:cs="Helvetica"/>
          <w:sz w:val="20"/>
          <w:szCs w:val="20"/>
        </w:rPr>
      </w:pPr>
      <w:r w:rsidRPr="003B5C06">
        <w:rPr>
          <w:rFonts w:ascii="Helvetica" w:hAnsi="Helvetica" w:cs="Helvetica"/>
          <w:sz w:val="20"/>
          <w:szCs w:val="20"/>
        </w:rPr>
        <w:t xml:space="preserve">Information system review reports gathered from contracted external review firms, business associates and vendors shall be evaluated and appropriate corrective action steps taken as indicated.  Prior to contracting with an external review firm, </w:t>
      </w:r>
      <w:r w:rsidR="003B5C06">
        <w:rPr>
          <w:rFonts w:ascii="Helvetica" w:hAnsi="Helvetica" w:cs="Helvetica"/>
          <w:sz w:val="20"/>
          <w:szCs w:val="20"/>
        </w:rPr>
        <w:t>[</w:t>
      </w:r>
      <w:r w:rsidR="003B5C06" w:rsidRPr="00E3085A">
        <w:rPr>
          <w:rFonts w:ascii="Helvetica" w:hAnsi="Helvetica" w:cs="Helvetica"/>
          <w:color w:val="FF0000"/>
          <w:sz w:val="20"/>
          <w:szCs w:val="20"/>
        </w:rPr>
        <w:t>Insert Covered Entity or Business Associate name</w:t>
      </w:r>
      <w:r w:rsidR="003B5C06">
        <w:rPr>
          <w:rFonts w:ascii="Helvetica" w:hAnsi="Helvetica" w:cs="Helvetica"/>
          <w:sz w:val="20"/>
          <w:szCs w:val="20"/>
        </w:rPr>
        <w:t>]</w:t>
      </w:r>
      <w:r w:rsidR="003B5C06" w:rsidRPr="00E3085A">
        <w:rPr>
          <w:rFonts w:ascii="Helvetica" w:hAnsi="Helvetica" w:cs="Helvetica"/>
          <w:sz w:val="20"/>
          <w:szCs w:val="20"/>
        </w:rPr>
        <w:t xml:space="preserve"> </w:t>
      </w:r>
      <w:r w:rsidRPr="003B5C06">
        <w:rPr>
          <w:rFonts w:ascii="Helvetica" w:hAnsi="Helvetica" w:cs="Helvetica"/>
          <w:sz w:val="20"/>
          <w:szCs w:val="20"/>
        </w:rPr>
        <w:t>shall:</w:t>
      </w:r>
    </w:p>
    <w:p w:rsidR="003B5C06" w:rsidRDefault="00E3085A" w:rsidP="00E3085A">
      <w:pPr>
        <w:pStyle w:val="ListParagraph"/>
        <w:numPr>
          <w:ilvl w:val="1"/>
          <w:numId w:val="10"/>
        </w:numPr>
        <w:rPr>
          <w:rFonts w:ascii="Helvetica" w:hAnsi="Helvetica" w:cs="Helvetica"/>
          <w:sz w:val="20"/>
          <w:szCs w:val="20"/>
        </w:rPr>
      </w:pPr>
      <w:r w:rsidRPr="003B5C06">
        <w:rPr>
          <w:rFonts w:ascii="Helvetica" w:hAnsi="Helvetica" w:cs="Helvetica"/>
          <w:sz w:val="20"/>
          <w:szCs w:val="20"/>
        </w:rPr>
        <w:t>Outline the review responsibility, authority, and accountability.</w:t>
      </w:r>
    </w:p>
    <w:p w:rsidR="003B5C06" w:rsidRDefault="00E3085A" w:rsidP="00E3085A">
      <w:pPr>
        <w:pStyle w:val="ListParagraph"/>
        <w:numPr>
          <w:ilvl w:val="1"/>
          <w:numId w:val="10"/>
        </w:numPr>
        <w:rPr>
          <w:rFonts w:ascii="Helvetica" w:hAnsi="Helvetica" w:cs="Helvetica"/>
          <w:sz w:val="20"/>
          <w:szCs w:val="20"/>
        </w:rPr>
      </w:pPr>
      <w:r w:rsidRPr="003B5C06">
        <w:rPr>
          <w:rFonts w:ascii="Helvetica" w:hAnsi="Helvetica" w:cs="Helvetica"/>
          <w:sz w:val="20"/>
          <w:szCs w:val="20"/>
        </w:rPr>
        <w:t>Choose a review firm that is independent of other organizational operations.</w:t>
      </w:r>
    </w:p>
    <w:p w:rsidR="003B5C06" w:rsidRDefault="00E3085A" w:rsidP="00E3085A">
      <w:pPr>
        <w:pStyle w:val="ListParagraph"/>
        <w:numPr>
          <w:ilvl w:val="1"/>
          <w:numId w:val="10"/>
        </w:numPr>
        <w:rPr>
          <w:rFonts w:ascii="Helvetica" w:hAnsi="Helvetica" w:cs="Helvetica"/>
          <w:sz w:val="20"/>
          <w:szCs w:val="20"/>
        </w:rPr>
      </w:pPr>
      <w:r w:rsidRPr="003B5C06">
        <w:rPr>
          <w:rFonts w:ascii="Helvetica" w:hAnsi="Helvetica" w:cs="Helvetica"/>
          <w:sz w:val="20"/>
          <w:szCs w:val="20"/>
        </w:rPr>
        <w:t>Ensure technical competence of the review firm staff.</w:t>
      </w:r>
    </w:p>
    <w:p w:rsidR="003B5C06" w:rsidRDefault="00E3085A" w:rsidP="00E3085A">
      <w:pPr>
        <w:pStyle w:val="ListParagraph"/>
        <w:numPr>
          <w:ilvl w:val="1"/>
          <w:numId w:val="10"/>
        </w:numPr>
        <w:rPr>
          <w:rFonts w:ascii="Helvetica" w:hAnsi="Helvetica" w:cs="Helvetica"/>
          <w:sz w:val="20"/>
          <w:szCs w:val="20"/>
        </w:rPr>
      </w:pPr>
      <w:r w:rsidRPr="003B5C06">
        <w:rPr>
          <w:rFonts w:ascii="Helvetica" w:hAnsi="Helvetica" w:cs="Helvetica"/>
          <w:sz w:val="20"/>
          <w:szCs w:val="20"/>
        </w:rPr>
        <w:t>Require the review firm’s adherence to applicable codes of professional ethics.</w:t>
      </w:r>
    </w:p>
    <w:p w:rsidR="003B5C06" w:rsidRDefault="00E3085A" w:rsidP="00E3085A">
      <w:pPr>
        <w:pStyle w:val="ListParagraph"/>
        <w:numPr>
          <w:ilvl w:val="1"/>
          <w:numId w:val="10"/>
        </w:numPr>
        <w:rPr>
          <w:rFonts w:ascii="Helvetica" w:hAnsi="Helvetica" w:cs="Helvetica"/>
          <w:sz w:val="20"/>
          <w:szCs w:val="20"/>
        </w:rPr>
      </w:pPr>
      <w:r w:rsidRPr="003B5C06">
        <w:rPr>
          <w:rFonts w:ascii="Helvetica" w:hAnsi="Helvetica" w:cs="Helvetica"/>
          <w:sz w:val="20"/>
          <w:szCs w:val="20"/>
        </w:rPr>
        <w:t>Obtain a signed HIPAA-compliant business associate agreement.</w:t>
      </w:r>
    </w:p>
    <w:p w:rsidR="00E3085A" w:rsidRPr="003B5C06" w:rsidRDefault="00E3085A" w:rsidP="00E3085A">
      <w:pPr>
        <w:pStyle w:val="ListParagraph"/>
        <w:numPr>
          <w:ilvl w:val="1"/>
          <w:numId w:val="10"/>
        </w:numPr>
        <w:rPr>
          <w:rFonts w:ascii="Helvetica" w:hAnsi="Helvetica" w:cs="Helvetica"/>
          <w:sz w:val="20"/>
          <w:szCs w:val="20"/>
        </w:rPr>
      </w:pPr>
      <w:r w:rsidRPr="003B5C06">
        <w:rPr>
          <w:rFonts w:ascii="Helvetica" w:hAnsi="Helvetica" w:cs="Helvetica"/>
          <w:sz w:val="20"/>
          <w:szCs w:val="20"/>
        </w:rPr>
        <w:t>Assign organizational responsibility for supervision of the external review firm.</w:t>
      </w:r>
    </w:p>
    <w:p w:rsidR="000A7073" w:rsidRDefault="000A7073" w:rsidP="003123B0">
      <w:pPr>
        <w:spacing w:after="0"/>
        <w:rPr>
          <w:rFonts w:ascii="Helvetica" w:hAnsi="Helvetica" w:cs="Helvetica"/>
          <w:sz w:val="20"/>
          <w:szCs w:val="20"/>
        </w:rPr>
      </w:pPr>
    </w:p>
    <w:p w:rsidR="000A7073" w:rsidRDefault="000A7073" w:rsidP="003123B0">
      <w:pPr>
        <w:spacing w:after="0"/>
        <w:rPr>
          <w:rFonts w:ascii="Helvetica" w:hAnsi="Helvetica" w:cs="Helvetica"/>
          <w:sz w:val="20"/>
          <w:szCs w:val="20"/>
        </w:rPr>
      </w:pPr>
      <w:bookmarkStart w:id="0" w:name="_GoBack"/>
      <w:bookmarkEnd w:id="0"/>
    </w:p>
    <w:p w:rsidR="000A7073" w:rsidRDefault="000A7073" w:rsidP="003123B0">
      <w:pPr>
        <w:spacing w:after="0"/>
        <w:rPr>
          <w:rFonts w:ascii="Helvetica" w:hAnsi="Helvetica" w:cs="Helvetica"/>
          <w:sz w:val="20"/>
          <w:szCs w:val="20"/>
        </w:rPr>
      </w:pPr>
    </w:p>
    <w:p w:rsidR="00E3085A" w:rsidRPr="00E3085A" w:rsidRDefault="00E3085A" w:rsidP="003123B0">
      <w:pPr>
        <w:spacing w:after="0"/>
        <w:rPr>
          <w:rFonts w:ascii="Helvetica" w:hAnsi="Helvetica" w:cs="Helvetica"/>
          <w:sz w:val="20"/>
          <w:szCs w:val="20"/>
        </w:rPr>
      </w:pPr>
      <w:r w:rsidRPr="00E3085A">
        <w:rPr>
          <w:rFonts w:ascii="Helvetica" w:hAnsi="Helvetica" w:cs="Helvetica"/>
          <w:sz w:val="20"/>
          <w:szCs w:val="20"/>
        </w:rPr>
        <w:lastRenderedPageBreak/>
        <w:t>Retention of Review Information</w:t>
      </w:r>
    </w:p>
    <w:p w:rsidR="003B5C06" w:rsidRDefault="00E3085A" w:rsidP="003123B0">
      <w:pPr>
        <w:pStyle w:val="ListParagraph"/>
        <w:numPr>
          <w:ilvl w:val="0"/>
          <w:numId w:val="11"/>
        </w:numPr>
        <w:spacing w:after="0"/>
        <w:rPr>
          <w:rFonts w:ascii="Helvetica" w:hAnsi="Helvetica" w:cs="Helvetica"/>
          <w:sz w:val="20"/>
          <w:szCs w:val="20"/>
        </w:rPr>
      </w:pPr>
      <w:r w:rsidRPr="003B5C06">
        <w:rPr>
          <w:rFonts w:ascii="Helvetica" w:hAnsi="Helvetica" w:cs="Helvetica"/>
          <w:sz w:val="20"/>
          <w:szCs w:val="20"/>
        </w:rPr>
        <w:t>Review logs and audit trail report information shall be maintained based on organizational needs.  There is no standard or law addressing the retention of review log/trail information.  Retention of this information shall be based on:</w:t>
      </w:r>
    </w:p>
    <w:p w:rsidR="003B5C06" w:rsidRDefault="00E3085A" w:rsidP="003123B0">
      <w:pPr>
        <w:pStyle w:val="ListParagraph"/>
        <w:numPr>
          <w:ilvl w:val="1"/>
          <w:numId w:val="11"/>
        </w:numPr>
        <w:rPr>
          <w:rFonts w:ascii="Helvetica" w:hAnsi="Helvetica" w:cs="Helvetica"/>
          <w:sz w:val="20"/>
          <w:szCs w:val="20"/>
        </w:rPr>
      </w:pPr>
      <w:r w:rsidRPr="003B5C06">
        <w:rPr>
          <w:rFonts w:ascii="Helvetica" w:hAnsi="Helvetica" w:cs="Helvetica"/>
          <w:sz w:val="20"/>
          <w:szCs w:val="20"/>
        </w:rPr>
        <w:t>Organizational history and experience.</w:t>
      </w:r>
    </w:p>
    <w:p w:rsidR="003B5C06" w:rsidRDefault="00E3085A" w:rsidP="003123B0">
      <w:pPr>
        <w:pStyle w:val="ListParagraph"/>
        <w:numPr>
          <w:ilvl w:val="1"/>
          <w:numId w:val="11"/>
        </w:numPr>
        <w:rPr>
          <w:rFonts w:ascii="Helvetica" w:hAnsi="Helvetica" w:cs="Helvetica"/>
          <w:sz w:val="20"/>
          <w:szCs w:val="20"/>
        </w:rPr>
      </w:pPr>
      <w:r w:rsidRPr="003B5C06">
        <w:rPr>
          <w:rFonts w:ascii="Helvetica" w:hAnsi="Helvetica" w:cs="Helvetica"/>
          <w:sz w:val="20"/>
          <w:szCs w:val="20"/>
        </w:rPr>
        <w:t>Available storage space.</w:t>
      </w:r>
    </w:p>
    <w:p w:rsidR="00E3085A" w:rsidRPr="003B5C06" w:rsidRDefault="00E3085A" w:rsidP="003123B0">
      <w:pPr>
        <w:pStyle w:val="ListParagraph"/>
        <w:numPr>
          <w:ilvl w:val="1"/>
          <w:numId w:val="11"/>
        </w:numPr>
        <w:rPr>
          <w:rFonts w:ascii="Helvetica" w:hAnsi="Helvetica" w:cs="Helvetica"/>
          <w:sz w:val="20"/>
          <w:szCs w:val="20"/>
        </w:rPr>
      </w:pPr>
      <w:r w:rsidRPr="003B5C06">
        <w:rPr>
          <w:rFonts w:ascii="Helvetica" w:hAnsi="Helvetica" w:cs="Helvetica"/>
          <w:sz w:val="20"/>
          <w:szCs w:val="20"/>
        </w:rPr>
        <w:t xml:space="preserve">Reports summarizing review activities shall be retained for a period of six years.  </w:t>
      </w:r>
    </w:p>
    <w:p w:rsidR="00671D3D" w:rsidRPr="003B5C06" w:rsidRDefault="003B5C06" w:rsidP="00671D3D">
      <w:pPr>
        <w:rPr>
          <w:rFonts w:ascii="Helvetica" w:hAnsi="Helvetica" w:cs="Helvetica"/>
          <w:b/>
          <w:sz w:val="20"/>
          <w:szCs w:val="20"/>
        </w:rPr>
      </w:pPr>
      <w:r w:rsidRPr="003B5C06">
        <w:rPr>
          <w:rFonts w:ascii="Helvetica" w:hAnsi="Helvetica" w:cs="Helvetica"/>
          <w:b/>
          <w:sz w:val="20"/>
          <w:szCs w:val="20"/>
        </w:rPr>
        <w:t>Violations:</w:t>
      </w:r>
    </w:p>
    <w:p w:rsidR="00671D3D" w:rsidRPr="00E3085A" w:rsidRDefault="00671D3D" w:rsidP="00671D3D">
      <w:pPr>
        <w:rPr>
          <w:rFonts w:ascii="Helvetica" w:hAnsi="Helvetica" w:cs="Helvetica"/>
          <w:sz w:val="20"/>
          <w:szCs w:val="20"/>
        </w:rPr>
      </w:pPr>
      <w:r w:rsidRPr="00E3085A">
        <w:rPr>
          <w:rFonts w:ascii="Helvetica" w:hAnsi="Helvetica" w:cs="Helvetica"/>
          <w:sz w:val="20"/>
          <w:szCs w:val="20"/>
        </w:rPr>
        <w:t>Violation of this policy and its procedures by workforce members may result in corrective disciplinary action, up to and including termination of employment.  Violation of this policy and procedures by others, including providers, providers' offices, business associates and partners may result in termination of the relationship and/or associated privileges.  Violation may also result in civil and criminal penalties as determined by federal and state laws and regulations.</w:t>
      </w:r>
    </w:p>
    <w:p w:rsidR="00E3085A" w:rsidRPr="00E3085A" w:rsidRDefault="00E3085A" w:rsidP="00E3085A">
      <w:pPr>
        <w:rPr>
          <w:rFonts w:ascii="Helvetica" w:hAnsi="Helvetica" w:cs="Helvetica"/>
          <w:sz w:val="20"/>
          <w:szCs w:val="20"/>
        </w:rPr>
      </w:pPr>
    </w:p>
    <w:sectPr w:rsidR="00E3085A" w:rsidRPr="00E3085A" w:rsidSect="00025535">
      <w:footerReference w:type="default" r:id="rId7"/>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BBF" w:rsidRDefault="00BB4BBF" w:rsidP="00025535">
      <w:pPr>
        <w:spacing w:after="0" w:line="240" w:lineRule="auto"/>
      </w:pPr>
      <w:r>
        <w:separator/>
      </w:r>
    </w:p>
  </w:endnote>
  <w:endnote w:type="continuationSeparator" w:id="0">
    <w:p w:rsidR="00BB4BBF" w:rsidRDefault="00BB4BBF" w:rsidP="0002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535" w:rsidRDefault="000255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BBF" w:rsidRDefault="00BB4BBF" w:rsidP="00025535">
      <w:pPr>
        <w:spacing w:after="0" w:line="240" w:lineRule="auto"/>
      </w:pPr>
      <w:r>
        <w:separator/>
      </w:r>
    </w:p>
  </w:footnote>
  <w:footnote w:type="continuationSeparator" w:id="0">
    <w:p w:rsidR="00BB4BBF" w:rsidRDefault="00BB4BBF" w:rsidP="000255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B09C4"/>
    <w:multiLevelType w:val="hybridMultilevel"/>
    <w:tmpl w:val="85E2D15E"/>
    <w:lvl w:ilvl="0" w:tplc="0060C3E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033F4"/>
    <w:multiLevelType w:val="hybridMultilevel"/>
    <w:tmpl w:val="9EF4A04A"/>
    <w:lvl w:ilvl="0" w:tplc="0060C3E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10FA7"/>
    <w:multiLevelType w:val="hybridMultilevel"/>
    <w:tmpl w:val="9014DA6A"/>
    <w:lvl w:ilvl="0" w:tplc="6FD23546">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D30E4"/>
    <w:multiLevelType w:val="hybridMultilevel"/>
    <w:tmpl w:val="9014DA6A"/>
    <w:lvl w:ilvl="0" w:tplc="6FD23546">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2B6451"/>
    <w:multiLevelType w:val="hybridMultilevel"/>
    <w:tmpl w:val="B1B4D584"/>
    <w:lvl w:ilvl="0" w:tplc="0060C3E0">
      <w:start w:val="1"/>
      <w:numFmt w:val="decimal"/>
      <w:lvlText w:val="%1."/>
      <w:lvlJc w:val="left"/>
      <w:pPr>
        <w:ind w:left="720" w:hanging="360"/>
      </w:pPr>
      <w:rPr>
        <w:rFonts w:hint="default"/>
        <w:b w:val="0"/>
      </w:rPr>
    </w:lvl>
    <w:lvl w:ilvl="1" w:tplc="6FD23546">
      <w:start w:val="1"/>
      <w:numFmt w:val="lowerLetter"/>
      <w:lvlText w:val="%2."/>
      <w:lvlJc w:val="left"/>
      <w:pPr>
        <w:ind w:left="1440" w:hanging="360"/>
      </w:pPr>
      <w:rPr>
        <w:b w:val="0"/>
      </w:rPr>
    </w:lvl>
    <w:lvl w:ilvl="2" w:tplc="DD9063FC">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FD5E90"/>
    <w:multiLevelType w:val="hybridMultilevel"/>
    <w:tmpl w:val="FD0EA290"/>
    <w:lvl w:ilvl="0" w:tplc="0060C3E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460449"/>
    <w:multiLevelType w:val="hybridMultilevel"/>
    <w:tmpl w:val="9014DA6A"/>
    <w:lvl w:ilvl="0" w:tplc="6FD23546">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3F2FEE"/>
    <w:multiLevelType w:val="hybridMultilevel"/>
    <w:tmpl w:val="DE18E154"/>
    <w:lvl w:ilvl="0" w:tplc="0060C3E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E808A5"/>
    <w:multiLevelType w:val="hybridMultilevel"/>
    <w:tmpl w:val="F4F4BF4A"/>
    <w:lvl w:ilvl="0" w:tplc="0060C3E0">
      <w:start w:val="1"/>
      <w:numFmt w:val="decimal"/>
      <w:lvlText w:val="%1."/>
      <w:lvlJc w:val="left"/>
      <w:pPr>
        <w:ind w:left="720" w:hanging="360"/>
      </w:pPr>
      <w:rPr>
        <w:rFonts w:hint="default"/>
        <w:b w:val="0"/>
      </w:rPr>
    </w:lvl>
    <w:lvl w:ilvl="1" w:tplc="3450409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A8787A"/>
    <w:multiLevelType w:val="hybridMultilevel"/>
    <w:tmpl w:val="97ECE0A6"/>
    <w:lvl w:ilvl="0" w:tplc="0060C3E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AD723D"/>
    <w:multiLevelType w:val="hybridMultilevel"/>
    <w:tmpl w:val="AFC24F52"/>
    <w:lvl w:ilvl="0" w:tplc="0610E3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105C1A"/>
    <w:multiLevelType w:val="hybridMultilevel"/>
    <w:tmpl w:val="9014DA6A"/>
    <w:lvl w:ilvl="0" w:tplc="6FD23546">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917329"/>
    <w:multiLevelType w:val="hybridMultilevel"/>
    <w:tmpl w:val="9014DA6A"/>
    <w:lvl w:ilvl="0" w:tplc="6FD23546">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0B4E95"/>
    <w:multiLevelType w:val="hybridMultilevel"/>
    <w:tmpl w:val="FD94CE12"/>
    <w:lvl w:ilvl="0" w:tplc="0060C3E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C20CDD"/>
    <w:multiLevelType w:val="hybridMultilevel"/>
    <w:tmpl w:val="F048BECA"/>
    <w:lvl w:ilvl="0" w:tplc="E7F4299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A17B87"/>
    <w:multiLevelType w:val="hybridMultilevel"/>
    <w:tmpl w:val="97ECE0A6"/>
    <w:lvl w:ilvl="0" w:tplc="0060C3E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8"/>
  </w:num>
  <w:num w:numId="4">
    <w:abstractNumId w:val="4"/>
  </w:num>
  <w:num w:numId="5">
    <w:abstractNumId w:val="0"/>
  </w:num>
  <w:num w:numId="6">
    <w:abstractNumId w:val="1"/>
  </w:num>
  <w:num w:numId="7">
    <w:abstractNumId w:val="7"/>
  </w:num>
  <w:num w:numId="8">
    <w:abstractNumId w:val="5"/>
  </w:num>
  <w:num w:numId="9">
    <w:abstractNumId w:val="13"/>
  </w:num>
  <w:num w:numId="10">
    <w:abstractNumId w:val="15"/>
  </w:num>
  <w:num w:numId="11">
    <w:abstractNumId w:val="9"/>
  </w:num>
  <w:num w:numId="12">
    <w:abstractNumId w:val="12"/>
  </w:num>
  <w:num w:numId="13">
    <w:abstractNumId w:val="11"/>
  </w:num>
  <w:num w:numId="14">
    <w:abstractNumId w:val="2"/>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85A"/>
    <w:rsid w:val="00025535"/>
    <w:rsid w:val="00040A2B"/>
    <w:rsid w:val="000A7073"/>
    <w:rsid w:val="0011134F"/>
    <w:rsid w:val="001B6B19"/>
    <w:rsid w:val="001D3C85"/>
    <w:rsid w:val="001D651F"/>
    <w:rsid w:val="002D486E"/>
    <w:rsid w:val="002E6A99"/>
    <w:rsid w:val="003123B0"/>
    <w:rsid w:val="003315A0"/>
    <w:rsid w:val="00340444"/>
    <w:rsid w:val="003B5C06"/>
    <w:rsid w:val="003D0260"/>
    <w:rsid w:val="0043266F"/>
    <w:rsid w:val="00435AA1"/>
    <w:rsid w:val="004D60EB"/>
    <w:rsid w:val="004F7A90"/>
    <w:rsid w:val="005B2C3E"/>
    <w:rsid w:val="00611B74"/>
    <w:rsid w:val="00671D3D"/>
    <w:rsid w:val="006C0CE3"/>
    <w:rsid w:val="006C3C26"/>
    <w:rsid w:val="00720AE1"/>
    <w:rsid w:val="007218D9"/>
    <w:rsid w:val="007E12AF"/>
    <w:rsid w:val="00804502"/>
    <w:rsid w:val="0094491A"/>
    <w:rsid w:val="00AC2579"/>
    <w:rsid w:val="00B1773C"/>
    <w:rsid w:val="00BB3939"/>
    <w:rsid w:val="00BB4BBF"/>
    <w:rsid w:val="00CB6CD5"/>
    <w:rsid w:val="00CE07DE"/>
    <w:rsid w:val="00D56430"/>
    <w:rsid w:val="00D72ED3"/>
    <w:rsid w:val="00D81F99"/>
    <w:rsid w:val="00DB5D50"/>
    <w:rsid w:val="00E3085A"/>
    <w:rsid w:val="00E54637"/>
    <w:rsid w:val="00F31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C8957F-71AC-461E-A11F-32FC848D0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73C"/>
    <w:pPr>
      <w:ind w:left="720"/>
      <w:contextualSpacing/>
    </w:pPr>
  </w:style>
  <w:style w:type="paragraph" w:styleId="Header">
    <w:name w:val="header"/>
    <w:basedOn w:val="Normal"/>
    <w:link w:val="HeaderChar"/>
    <w:uiPriority w:val="99"/>
    <w:unhideWhenUsed/>
    <w:rsid w:val="00025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535"/>
  </w:style>
  <w:style w:type="paragraph" w:styleId="Footer">
    <w:name w:val="footer"/>
    <w:basedOn w:val="Normal"/>
    <w:link w:val="FooterChar"/>
    <w:uiPriority w:val="99"/>
    <w:unhideWhenUsed/>
    <w:rsid w:val="00025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535"/>
  </w:style>
  <w:style w:type="table" w:styleId="TableGrid">
    <w:name w:val="Table Grid"/>
    <w:basedOn w:val="TableNormal"/>
    <w:uiPriority w:val="39"/>
    <w:rsid w:val="000255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65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51F"/>
    <w:rPr>
      <w:rFonts w:ascii="Tahoma" w:hAnsi="Tahoma" w:cs="Tahoma"/>
      <w:sz w:val="16"/>
      <w:szCs w:val="16"/>
    </w:rPr>
  </w:style>
  <w:style w:type="character" w:styleId="CommentReference">
    <w:name w:val="annotation reference"/>
    <w:basedOn w:val="DefaultParagraphFont"/>
    <w:uiPriority w:val="99"/>
    <w:semiHidden/>
    <w:unhideWhenUsed/>
    <w:rsid w:val="00720AE1"/>
    <w:rPr>
      <w:sz w:val="16"/>
      <w:szCs w:val="16"/>
    </w:rPr>
  </w:style>
  <w:style w:type="paragraph" w:styleId="CommentText">
    <w:name w:val="annotation text"/>
    <w:basedOn w:val="Normal"/>
    <w:link w:val="CommentTextChar"/>
    <w:uiPriority w:val="99"/>
    <w:semiHidden/>
    <w:unhideWhenUsed/>
    <w:rsid w:val="00720AE1"/>
    <w:pPr>
      <w:spacing w:line="240" w:lineRule="auto"/>
    </w:pPr>
    <w:rPr>
      <w:sz w:val="20"/>
      <w:szCs w:val="20"/>
    </w:rPr>
  </w:style>
  <w:style w:type="character" w:customStyle="1" w:styleId="CommentTextChar">
    <w:name w:val="Comment Text Char"/>
    <w:basedOn w:val="DefaultParagraphFont"/>
    <w:link w:val="CommentText"/>
    <w:uiPriority w:val="99"/>
    <w:semiHidden/>
    <w:rsid w:val="00720AE1"/>
    <w:rPr>
      <w:sz w:val="20"/>
      <w:szCs w:val="20"/>
    </w:rPr>
  </w:style>
  <w:style w:type="paragraph" w:styleId="CommentSubject">
    <w:name w:val="annotation subject"/>
    <w:basedOn w:val="CommentText"/>
    <w:next w:val="CommentText"/>
    <w:link w:val="CommentSubjectChar"/>
    <w:uiPriority w:val="99"/>
    <w:semiHidden/>
    <w:unhideWhenUsed/>
    <w:rsid w:val="00720AE1"/>
    <w:rPr>
      <w:b/>
      <w:bCs/>
    </w:rPr>
  </w:style>
  <w:style w:type="character" w:customStyle="1" w:styleId="CommentSubjectChar">
    <w:name w:val="Comment Subject Char"/>
    <w:basedOn w:val="CommentTextChar"/>
    <w:link w:val="CommentSubject"/>
    <w:uiPriority w:val="99"/>
    <w:semiHidden/>
    <w:rsid w:val="00720A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742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2541</Words>
  <Characters>14486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 Sampsel</dc:creator>
  <cp:lastModifiedBy>Elna Krus</cp:lastModifiedBy>
  <cp:revision>3</cp:revision>
  <dcterms:created xsi:type="dcterms:W3CDTF">2015-09-04T16:09:00Z</dcterms:created>
  <dcterms:modified xsi:type="dcterms:W3CDTF">2015-11-10T20:13:00Z</dcterms:modified>
</cp:coreProperties>
</file>