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D6702" w14:textId="47BB0A9A" w:rsidR="00012CD9" w:rsidRDefault="00012CD9" w:rsidP="002F4C63">
      <w:pPr>
        <w:jc w:val="center"/>
      </w:pPr>
      <w:bookmarkStart w:id="0" w:name="_GoBack"/>
      <w:bookmarkEnd w:id="0"/>
      <w:r w:rsidRPr="007D5932">
        <w:rPr>
          <w:sz w:val="32"/>
          <w:szCs w:val="32"/>
        </w:rPr>
        <w:t>Evaluation Policy</w:t>
      </w:r>
    </w:p>
    <w:p w14:paraId="05658D99" w14:textId="77777777" w:rsidR="00012CD9" w:rsidRPr="00012CD9" w:rsidRDefault="00012CD9" w:rsidP="00012CD9">
      <w:pPr>
        <w:rPr>
          <w:b/>
        </w:rPr>
      </w:pPr>
      <w:r w:rsidRPr="00012CD9">
        <w:rPr>
          <w:b/>
        </w:rPr>
        <w:t>Purpose:</w:t>
      </w:r>
    </w:p>
    <w:p w14:paraId="2AA6F885" w14:textId="340EFE3F" w:rsidR="00012CD9" w:rsidRDefault="00012CD9" w:rsidP="00012CD9"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Pr="00035190">
        <w:rPr>
          <w:rFonts w:ascii="Helvetica" w:hAnsi="Helvetica" w:cs="Helvetica"/>
          <w:sz w:val="20"/>
          <w:szCs w:val="20"/>
        </w:rPr>
        <w:t xml:space="preserve"> </w:t>
      </w:r>
      <w:r>
        <w:t xml:space="preserve">is committed to conducting business in compliance with all applicable laws, regulations and policies.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>
        <w:t xml:space="preserve"> has adopted this policy to ensure that its Security </w:t>
      </w:r>
      <w:r w:rsidR="001109E5">
        <w:t xml:space="preserve">and Privacy </w:t>
      </w:r>
      <w:r>
        <w:t xml:space="preserve">Policies are up to date and effective in ensuring the confidentiality, integrity and availability of </w:t>
      </w:r>
      <w:r w:rsidR="00995781">
        <w:t xml:space="preserve">Protected Health Information (PHI) and </w:t>
      </w:r>
      <w:r>
        <w:t>Electronic</w:t>
      </w:r>
      <w:r w:rsidR="00995781">
        <w:t xml:space="preserve"> Protected Health Information (e</w:t>
      </w:r>
      <w:r>
        <w:t xml:space="preserve">PHI) created, received, maintained and transmitted by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>
        <w:t xml:space="preserve">. </w:t>
      </w:r>
      <w:r w:rsidR="007D5932" w:rsidRPr="007D5932">
        <w:t>Periodic HIPAA policy evaluation</w:t>
      </w:r>
      <w:r w:rsidR="008338D6">
        <w:t>s are</w:t>
      </w:r>
      <w:r w:rsidR="007D5932" w:rsidRPr="007D5932">
        <w:t xml:space="preserve"> important for ensuring continued legal compliance.</w:t>
      </w:r>
    </w:p>
    <w:p w14:paraId="6298C0AF" w14:textId="77777777" w:rsidR="00012CD9" w:rsidRPr="00995781" w:rsidRDefault="00012CD9" w:rsidP="00012CD9">
      <w:pPr>
        <w:rPr>
          <w:b/>
        </w:rPr>
      </w:pPr>
      <w:r w:rsidRPr="00995781">
        <w:rPr>
          <w:b/>
        </w:rPr>
        <w:t>Policy:</w:t>
      </w:r>
    </w:p>
    <w:p w14:paraId="1924E686" w14:textId="77777777" w:rsidR="00995781" w:rsidRDefault="004C4E12" w:rsidP="00012CD9">
      <w:pPr>
        <w:pStyle w:val="ListParagraph"/>
        <w:numPr>
          <w:ilvl w:val="0"/>
          <w:numId w:val="1"/>
        </w:numPr>
      </w:pPr>
      <w:r>
        <w:t>Initial</w:t>
      </w:r>
      <w:r w:rsidR="00012CD9">
        <w:t xml:space="preserve"> Evaluation</w:t>
      </w:r>
    </w:p>
    <w:p w14:paraId="37AC5A34" w14:textId="77777777" w:rsidR="00995781" w:rsidRDefault="00995781" w:rsidP="00012CD9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Pr="00035190">
        <w:rPr>
          <w:rFonts w:ascii="Helvetica" w:hAnsi="Helvetica" w:cs="Helvetica"/>
          <w:sz w:val="20"/>
          <w:szCs w:val="20"/>
        </w:rPr>
        <w:t xml:space="preserve"> </w:t>
      </w:r>
      <w:r w:rsidR="00012CD9">
        <w:t>Security</w:t>
      </w:r>
      <w:r w:rsidR="007D5932">
        <w:t xml:space="preserve"> or Privacy</w:t>
      </w:r>
      <w:r w:rsidR="00012CD9">
        <w:t xml:space="preserve"> Policies </w:t>
      </w:r>
      <w:r w:rsidR="007D5932">
        <w:t>or P</w:t>
      </w:r>
      <w:r w:rsidR="00012CD9">
        <w:t>rocedures will be evaluated</w:t>
      </w:r>
      <w:r>
        <w:t xml:space="preserve"> </w:t>
      </w:r>
      <w:r w:rsidR="004C4E12">
        <w:t xml:space="preserve">initially </w:t>
      </w:r>
      <w:r w:rsidR="00012CD9">
        <w:t>to</w:t>
      </w:r>
      <w:r>
        <w:t xml:space="preserve"> </w:t>
      </w:r>
      <w:r w:rsidR="00012CD9">
        <w:t>determine their compliance</w:t>
      </w:r>
      <w:r>
        <w:t xml:space="preserve"> with the Security </w:t>
      </w:r>
      <w:r w:rsidR="007D5932">
        <w:t xml:space="preserve">or Privacy </w:t>
      </w:r>
      <w:r>
        <w:t>Regulations.</w:t>
      </w:r>
    </w:p>
    <w:p w14:paraId="6A0D4738" w14:textId="4089C574" w:rsidR="00995781" w:rsidRDefault="00012CD9" w:rsidP="00847409">
      <w:pPr>
        <w:pStyle w:val="ListParagraph"/>
        <w:numPr>
          <w:ilvl w:val="1"/>
          <w:numId w:val="1"/>
        </w:numPr>
      </w:pPr>
      <w:r>
        <w:t>Once compliance with the Security</w:t>
      </w:r>
      <w:r w:rsidR="007D5932">
        <w:t xml:space="preserve"> or Privacy</w:t>
      </w:r>
      <w:r w:rsidR="00995781">
        <w:t xml:space="preserve"> </w:t>
      </w:r>
      <w:r>
        <w:t xml:space="preserve">Regulations is established, the </w:t>
      </w:r>
      <w:r w:rsidR="00995781">
        <w:rPr>
          <w:rFonts w:ascii="Helvetica" w:hAnsi="Helvetica" w:cs="Helvetica"/>
          <w:sz w:val="20"/>
          <w:szCs w:val="20"/>
        </w:rPr>
        <w:t>[</w:t>
      </w:r>
      <w:r w:rsidR="00995781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>
        <w:rPr>
          <w:rFonts w:ascii="Helvetica" w:hAnsi="Helvetica" w:cs="Helvetica"/>
          <w:sz w:val="20"/>
          <w:szCs w:val="20"/>
        </w:rPr>
        <w:t>]</w:t>
      </w:r>
      <w:r w:rsidR="00995781" w:rsidRPr="00035190">
        <w:rPr>
          <w:rFonts w:ascii="Helvetica" w:hAnsi="Helvetica" w:cs="Helvetica"/>
          <w:sz w:val="20"/>
          <w:szCs w:val="20"/>
        </w:rPr>
        <w:t xml:space="preserve"> </w:t>
      </w:r>
      <w:r w:rsidR="007D5932" w:rsidRPr="007D5932">
        <w:t xml:space="preserve">Security or Privacy Policies or Procedures </w:t>
      </w:r>
      <w:r>
        <w:t>will be evaluated on a periodic basis</w:t>
      </w:r>
      <w:r w:rsidR="00995781">
        <w:t xml:space="preserve"> </w:t>
      </w:r>
      <w:r w:rsidR="00847409" w:rsidRPr="00847409">
        <w:t>(</w:t>
      </w:r>
      <w:r w:rsidR="00847409" w:rsidRPr="00847409">
        <w:rPr>
          <w:color w:val="FF0000"/>
        </w:rPr>
        <w:t>Insert chosen periodic basis- annually is recommended</w:t>
      </w:r>
      <w:r w:rsidR="00847409" w:rsidRPr="00847409">
        <w:t>)</w:t>
      </w:r>
      <w:r>
        <w:t xml:space="preserve"> to assure continued viability in light of</w:t>
      </w:r>
      <w:r w:rsidR="00995781">
        <w:t xml:space="preserve"> </w:t>
      </w:r>
      <w:r>
        <w:t>technological, environmental or operational changes tha</w:t>
      </w:r>
      <w:r w:rsidR="007D5932">
        <w:t>t could affect the security of PHI and ePHI</w:t>
      </w:r>
      <w:r>
        <w:t>.</w:t>
      </w:r>
    </w:p>
    <w:p w14:paraId="1A721061" w14:textId="77777777" w:rsidR="00995781" w:rsidRDefault="00012CD9" w:rsidP="00012CD9">
      <w:pPr>
        <w:pStyle w:val="ListParagraph"/>
        <w:numPr>
          <w:ilvl w:val="0"/>
          <w:numId w:val="1"/>
        </w:numPr>
      </w:pPr>
      <w:r>
        <w:t xml:space="preserve">Periodic Evaluation by </w:t>
      </w:r>
      <w:r w:rsidR="00995781">
        <w:rPr>
          <w:rFonts w:ascii="Helvetica" w:hAnsi="Helvetica" w:cs="Helvetica"/>
          <w:sz w:val="20"/>
          <w:szCs w:val="20"/>
        </w:rPr>
        <w:t>[</w:t>
      </w:r>
      <w:r w:rsidR="00995781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>
        <w:rPr>
          <w:rFonts w:ascii="Helvetica" w:hAnsi="Helvetica" w:cs="Helvetica"/>
          <w:sz w:val="20"/>
          <w:szCs w:val="20"/>
        </w:rPr>
        <w:t>]</w:t>
      </w:r>
      <w:r w:rsidR="00995781" w:rsidRPr="00035190">
        <w:rPr>
          <w:rFonts w:ascii="Helvetica" w:hAnsi="Helvetica" w:cs="Helvetica"/>
          <w:sz w:val="20"/>
          <w:szCs w:val="20"/>
        </w:rPr>
        <w:t xml:space="preserve"> </w:t>
      </w:r>
      <w:r>
        <w:t>Information Security Officer</w:t>
      </w:r>
    </w:p>
    <w:p w14:paraId="24EB1555" w14:textId="77777777" w:rsidR="00995781" w:rsidRDefault="00012CD9" w:rsidP="00012CD9">
      <w:pPr>
        <w:pStyle w:val="ListParagraph"/>
        <w:numPr>
          <w:ilvl w:val="1"/>
          <w:numId w:val="1"/>
        </w:numPr>
      </w:pPr>
      <w:r>
        <w:t>The Information Security Officer will review on an on</w:t>
      </w:r>
      <w:r w:rsidR="00995781">
        <w:t>-</w:t>
      </w:r>
      <w:r>
        <w:t xml:space="preserve">going basis the viability of </w:t>
      </w:r>
      <w:r w:rsidR="00995781">
        <w:rPr>
          <w:rFonts w:ascii="Helvetica" w:hAnsi="Helvetica" w:cs="Helvetica"/>
          <w:sz w:val="20"/>
          <w:szCs w:val="20"/>
        </w:rPr>
        <w:t>[</w:t>
      </w:r>
      <w:r w:rsidR="00995781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>
        <w:rPr>
          <w:rFonts w:ascii="Helvetica" w:hAnsi="Helvetica" w:cs="Helvetica"/>
          <w:sz w:val="20"/>
          <w:szCs w:val="20"/>
        </w:rPr>
        <w:t>]</w:t>
      </w:r>
      <w:r w:rsidR="00995781" w:rsidRPr="00035190">
        <w:rPr>
          <w:rFonts w:ascii="Helvetica" w:hAnsi="Helvetica" w:cs="Helvetica"/>
          <w:sz w:val="20"/>
          <w:szCs w:val="20"/>
        </w:rPr>
        <w:t xml:space="preserve"> </w:t>
      </w:r>
      <w:r>
        <w:t>Security Policies and general approaches taken by Departments in their Security</w:t>
      </w:r>
      <w:r w:rsidR="00995781">
        <w:t xml:space="preserve"> </w:t>
      </w:r>
      <w:r>
        <w:t>Procedures.</w:t>
      </w:r>
    </w:p>
    <w:p w14:paraId="699E2B47" w14:textId="77777777" w:rsidR="00995781" w:rsidRDefault="00012CD9" w:rsidP="00012CD9">
      <w:pPr>
        <w:pStyle w:val="ListParagraph"/>
        <w:numPr>
          <w:ilvl w:val="1"/>
          <w:numId w:val="1"/>
        </w:numPr>
      </w:pPr>
      <w:r>
        <w:t xml:space="preserve">The Information Security Officer will develop and recommend to </w:t>
      </w:r>
      <w:r w:rsidR="00995781">
        <w:rPr>
          <w:rFonts w:ascii="Helvetica" w:hAnsi="Helvetica" w:cs="Helvetica"/>
          <w:sz w:val="20"/>
          <w:szCs w:val="20"/>
        </w:rPr>
        <w:t>[</w:t>
      </w:r>
      <w:r w:rsidR="00995781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>
        <w:rPr>
          <w:rFonts w:ascii="Helvetica" w:hAnsi="Helvetica" w:cs="Helvetica"/>
          <w:sz w:val="20"/>
          <w:szCs w:val="20"/>
        </w:rPr>
        <w:t xml:space="preserve">] </w:t>
      </w:r>
      <w:r>
        <w:t>any necessary</w:t>
      </w:r>
      <w:r w:rsidR="00995781">
        <w:t xml:space="preserve"> </w:t>
      </w:r>
      <w:r>
        <w:t xml:space="preserve">Security Policy </w:t>
      </w:r>
      <w:r w:rsidR="004C4E12">
        <w:t xml:space="preserve">or </w:t>
      </w:r>
      <w:r>
        <w:t>Procedure changes.</w:t>
      </w:r>
    </w:p>
    <w:p w14:paraId="73EF34FB" w14:textId="77777777" w:rsidR="004C4E12" w:rsidRDefault="004C4E12" w:rsidP="004C4E12">
      <w:pPr>
        <w:pStyle w:val="ListParagraph"/>
        <w:numPr>
          <w:ilvl w:val="0"/>
          <w:numId w:val="1"/>
        </w:numPr>
      </w:pPr>
      <w:r>
        <w:t xml:space="preserve">Periodic Evaluation by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Pr="00035190">
        <w:rPr>
          <w:rFonts w:ascii="Helvetica" w:hAnsi="Helvetica" w:cs="Helvetica"/>
          <w:sz w:val="20"/>
          <w:szCs w:val="20"/>
        </w:rPr>
        <w:t xml:space="preserve"> </w:t>
      </w:r>
      <w:r>
        <w:t>Information Privacy Officer</w:t>
      </w:r>
    </w:p>
    <w:p w14:paraId="3AD07A7E" w14:textId="4F1C6FE6" w:rsidR="004C4E12" w:rsidRDefault="004C4E12" w:rsidP="004C4E12">
      <w:pPr>
        <w:pStyle w:val="ListParagraph"/>
        <w:numPr>
          <w:ilvl w:val="1"/>
          <w:numId w:val="1"/>
        </w:numPr>
      </w:pPr>
      <w:r>
        <w:t xml:space="preserve">The Information Privacy Officer will review on an ongoing basis the viability of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Pr="00035190">
        <w:rPr>
          <w:rFonts w:ascii="Helvetica" w:hAnsi="Helvetica" w:cs="Helvetica"/>
          <w:sz w:val="20"/>
          <w:szCs w:val="20"/>
        </w:rPr>
        <w:t xml:space="preserve"> </w:t>
      </w:r>
      <w:r>
        <w:t>Privacy Policies and general approaches taken by Departments in their Privacy Procedures.</w:t>
      </w:r>
    </w:p>
    <w:p w14:paraId="6AF8109B" w14:textId="77777777" w:rsidR="004C4E12" w:rsidRDefault="004C4E12" w:rsidP="004C4E12">
      <w:pPr>
        <w:pStyle w:val="ListParagraph"/>
        <w:numPr>
          <w:ilvl w:val="1"/>
          <w:numId w:val="1"/>
        </w:numPr>
      </w:pPr>
      <w:r>
        <w:t xml:space="preserve">The Information Privacy Officer will develop and recommend to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 xml:space="preserve">] </w:t>
      </w:r>
      <w:r>
        <w:t>any necessary Privacy Policy Procedure changes.</w:t>
      </w:r>
    </w:p>
    <w:p w14:paraId="49A20C89" w14:textId="77777777" w:rsidR="00995781" w:rsidRDefault="00995781" w:rsidP="0083017B">
      <w:pPr>
        <w:pStyle w:val="ListParagraph"/>
        <w:numPr>
          <w:ilvl w:val="0"/>
          <w:numId w:val="1"/>
        </w:numPr>
      </w:pPr>
      <w:r>
        <w:t>Periodic Evaluati</w:t>
      </w:r>
      <w:r w:rsidR="00012CD9">
        <w:t xml:space="preserve">on by </w:t>
      </w:r>
      <w:r w:rsidRPr="00995781">
        <w:rPr>
          <w:rFonts w:ascii="Helvetica" w:hAnsi="Helvetica" w:cs="Helvetica"/>
          <w:sz w:val="20"/>
          <w:szCs w:val="20"/>
        </w:rPr>
        <w:t>[</w:t>
      </w:r>
      <w:r w:rsidRPr="00995781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Pr="00995781">
        <w:rPr>
          <w:rFonts w:ascii="Helvetica" w:hAnsi="Helvetica" w:cs="Helvetica"/>
          <w:sz w:val="20"/>
          <w:szCs w:val="20"/>
        </w:rPr>
        <w:t xml:space="preserve">] </w:t>
      </w:r>
      <w:r w:rsidR="004C4E12">
        <w:rPr>
          <w:rFonts w:ascii="Helvetica" w:hAnsi="Helvetica" w:cs="Helvetica"/>
          <w:sz w:val="20"/>
          <w:szCs w:val="20"/>
        </w:rPr>
        <w:t>Evaluation Team</w:t>
      </w:r>
    </w:p>
    <w:p w14:paraId="68C7B1EB" w14:textId="77777777" w:rsidR="004C4E12" w:rsidRDefault="004C4E12" w:rsidP="00012CD9">
      <w:pPr>
        <w:pStyle w:val="ListParagraph"/>
        <w:numPr>
          <w:ilvl w:val="1"/>
          <w:numId w:val="1"/>
        </w:numPr>
      </w:pPr>
      <w:r>
        <w:t>The Evaluation Team will include the Security Officer, the Privacy Officer, the Facility Office Manager, the Disaster Recovery Planner, and anyone else the facility deems necessary.</w:t>
      </w:r>
    </w:p>
    <w:p w14:paraId="50016F85" w14:textId="77777777" w:rsidR="00E40B22" w:rsidRDefault="00012CD9" w:rsidP="004F2DC2">
      <w:pPr>
        <w:pStyle w:val="ListParagraph"/>
        <w:numPr>
          <w:ilvl w:val="1"/>
          <w:numId w:val="1"/>
        </w:numPr>
      </w:pPr>
      <w:r>
        <w:t xml:space="preserve">The </w:t>
      </w:r>
      <w:r w:rsidR="00E40B22">
        <w:t>Evaluation Team</w:t>
      </w:r>
      <w:r>
        <w:t xml:space="preserve"> will reconvene on an annual basis to evaluate the technical and non</w:t>
      </w:r>
      <w:r w:rsidR="009E59B8">
        <w:t>-</w:t>
      </w:r>
      <w:r>
        <w:t>technical</w:t>
      </w:r>
      <w:r w:rsidR="00995781">
        <w:t xml:space="preserve"> </w:t>
      </w:r>
      <w:r>
        <w:t xml:space="preserve">viability of </w:t>
      </w:r>
      <w:r w:rsidR="00995781" w:rsidRPr="00E40B22">
        <w:rPr>
          <w:rFonts w:ascii="Helvetica" w:hAnsi="Helvetica" w:cs="Helvetica"/>
          <w:sz w:val="20"/>
          <w:szCs w:val="20"/>
        </w:rPr>
        <w:t>[</w:t>
      </w:r>
      <w:r w:rsidR="00995781" w:rsidRPr="00E40B22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 w:rsidRPr="00E40B22">
        <w:rPr>
          <w:rFonts w:ascii="Helvetica" w:hAnsi="Helvetica" w:cs="Helvetica"/>
          <w:sz w:val="20"/>
          <w:szCs w:val="20"/>
        </w:rPr>
        <w:t xml:space="preserve">] </w:t>
      </w:r>
      <w:r>
        <w:t>Security</w:t>
      </w:r>
      <w:r w:rsidR="00E40B22">
        <w:t xml:space="preserve"> and Privacy</w:t>
      </w:r>
      <w:r>
        <w:t xml:space="preserve"> Policies. </w:t>
      </w:r>
    </w:p>
    <w:p w14:paraId="6220116A" w14:textId="6E9E2AFA" w:rsidR="00995781" w:rsidRDefault="00012CD9" w:rsidP="004F2DC2">
      <w:pPr>
        <w:pStyle w:val="ListParagraph"/>
        <w:numPr>
          <w:ilvl w:val="1"/>
          <w:numId w:val="1"/>
        </w:numPr>
      </w:pPr>
      <w:r>
        <w:t xml:space="preserve">Any member of the </w:t>
      </w:r>
      <w:r w:rsidR="00E40B22">
        <w:t>Evaluation Team</w:t>
      </w:r>
      <w:r>
        <w:t>, the Information Security Officer, or any other person</w:t>
      </w:r>
      <w:r w:rsidR="00995781">
        <w:t xml:space="preserve"> </w:t>
      </w:r>
      <w:r>
        <w:t>may suggest changes to the Security</w:t>
      </w:r>
      <w:r w:rsidR="00E40B22">
        <w:t xml:space="preserve"> or Privacy</w:t>
      </w:r>
      <w:r>
        <w:t xml:space="preserve"> Policies or Procedures by submitting such suggestion</w:t>
      </w:r>
      <w:r w:rsidR="00355251">
        <w:t>s</w:t>
      </w:r>
      <w:r w:rsidR="00995781">
        <w:t xml:space="preserve"> </w:t>
      </w:r>
      <w:r>
        <w:t xml:space="preserve">to the </w:t>
      </w:r>
      <w:r w:rsidR="00E40B22">
        <w:t>Evaluation Team</w:t>
      </w:r>
      <w:r>
        <w:t xml:space="preserve"> for consideration.</w:t>
      </w:r>
    </w:p>
    <w:p w14:paraId="0348F005" w14:textId="77777777" w:rsidR="00995781" w:rsidRDefault="00012CD9" w:rsidP="00012CD9">
      <w:pPr>
        <w:pStyle w:val="ListParagraph"/>
        <w:numPr>
          <w:ilvl w:val="1"/>
          <w:numId w:val="1"/>
        </w:numPr>
      </w:pPr>
      <w:r>
        <w:t xml:space="preserve">The </w:t>
      </w:r>
      <w:r w:rsidR="00E40B22">
        <w:t>Evaluation Team</w:t>
      </w:r>
      <w:r>
        <w:t xml:space="preserve"> will review any suggested S</w:t>
      </w:r>
      <w:r w:rsidR="00E40B22">
        <w:t xml:space="preserve">ecurity or Privacy </w:t>
      </w:r>
      <w:r>
        <w:t xml:space="preserve">Policy </w:t>
      </w:r>
      <w:r w:rsidR="00E40B22">
        <w:t xml:space="preserve">or </w:t>
      </w:r>
      <w:r>
        <w:t>Procedure change</w:t>
      </w:r>
      <w:r w:rsidR="0020285F">
        <w:t>(s)</w:t>
      </w:r>
      <w:r w:rsidR="00995781">
        <w:t xml:space="preserve"> </w:t>
      </w:r>
      <w:r>
        <w:t>and make a preliminary recommendation.</w:t>
      </w:r>
    </w:p>
    <w:p w14:paraId="202CA17F" w14:textId="77777777" w:rsidR="00995781" w:rsidRDefault="00012CD9" w:rsidP="00012CD9">
      <w:pPr>
        <w:pStyle w:val="ListParagraph"/>
        <w:numPr>
          <w:ilvl w:val="1"/>
          <w:numId w:val="1"/>
        </w:numPr>
      </w:pPr>
      <w:r>
        <w:t xml:space="preserve">If the </w:t>
      </w:r>
      <w:r w:rsidR="00E40B22">
        <w:t>Evaluation Team</w:t>
      </w:r>
      <w:r>
        <w:t xml:space="preserve"> preliminarily recommends a new security </w:t>
      </w:r>
      <w:r w:rsidR="00E40B22">
        <w:t xml:space="preserve">or privacy </w:t>
      </w:r>
      <w:r>
        <w:t>standard or a change in</w:t>
      </w:r>
      <w:r w:rsidR="00995781">
        <w:t xml:space="preserve"> </w:t>
      </w:r>
      <w:r w:rsidR="00995781" w:rsidRPr="00995781">
        <w:rPr>
          <w:rFonts w:ascii="Helvetica" w:hAnsi="Helvetica" w:cs="Helvetica"/>
          <w:sz w:val="20"/>
          <w:szCs w:val="20"/>
        </w:rPr>
        <w:t>[</w:t>
      </w:r>
      <w:r w:rsidR="00995781" w:rsidRPr="00995781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 w:rsidRPr="00995781">
        <w:rPr>
          <w:rFonts w:ascii="Helvetica" w:hAnsi="Helvetica" w:cs="Helvetica"/>
          <w:sz w:val="20"/>
          <w:szCs w:val="20"/>
        </w:rPr>
        <w:t>]</w:t>
      </w:r>
      <w:r>
        <w:t xml:space="preserve"> Security </w:t>
      </w:r>
      <w:r w:rsidR="00E40B22">
        <w:t xml:space="preserve">or Privacy </w:t>
      </w:r>
      <w:r>
        <w:t>Policies or Procedures, such new standard or change will be</w:t>
      </w:r>
      <w:r w:rsidR="00995781">
        <w:t xml:space="preserve"> </w:t>
      </w:r>
      <w:r>
        <w:t xml:space="preserve">communicated to </w:t>
      </w:r>
      <w:r w:rsidR="00995781">
        <w:rPr>
          <w:rFonts w:ascii="Helvetica" w:hAnsi="Helvetica" w:cs="Helvetica"/>
          <w:sz w:val="20"/>
          <w:szCs w:val="20"/>
        </w:rPr>
        <w:t>[</w:t>
      </w:r>
      <w:r w:rsidR="00995781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>
        <w:rPr>
          <w:rFonts w:ascii="Helvetica" w:hAnsi="Helvetica" w:cs="Helvetica"/>
          <w:sz w:val="20"/>
          <w:szCs w:val="20"/>
        </w:rPr>
        <w:t>]</w:t>
      </w:r>
      <w:r w:rsidR="00995781" w:rsidRPr="00035190">
        <w:rPr>
          <w:rFonts w:ascii="Helvetica" w:hAnsi="Helvetica" w:cs="Helvetica"/>
          <w:sz w:val="20"/>
          <w:szCs w:val="20"/>
        </w:rPr>
        <w:t xml:space="preserve"> </w:t>
      </w:r>
      <w:r>
        <w:t xml:space="preserve">Departments by the </w:t>
      </w:r>
      <w:r w:rsidR="00E40B22">
        <w:t>Evaluation Team</w:t>
      </w:r>
      <w:r>
        <w:t>, who will elicit feedback for a specific</w:t>
      </w:r>
      <w:r w:rsidR="00995781">
        <w:t xml:space="preserve"> </w:t>
      </w:r>
      <w:r>
        <w:t xml:space="preserve">period of time and provide such feedback to the Information Security </w:t>
      </w:r>
      <w:r w:rsidR="00E40B22">
        <w:t xml:space="preserve">or Privacy </w:t>
      </w:r>
      <w:r>
        <w:t>Officer.</w:t>
      </w:r>
    </w:p>
    <w:p w14:paraId="6B3C4906" w14:textId="77777777" w:rsidR="00995781" w:rsidRDefault="00012CD9" w:rsidP="00012CD9">
      <w:pPr>
        <w:pStyle w:val="ListParagraph"/>
        <w:numPr>
          <w:ilvl w:val="1"/>
          <w:numId w:val="1"/>
        </w:numPr>
      </w:pPr>
      <w:r>
        <w:lastRenderedPageBreak/>
        <w:t xml:space="preserve">The </w:t>
      </w:r>
      <w:r w:rsidR="00E40B22">
        <w:t>Evaluation Team</w:t>
      </w:r>
      <w:r>
        <w:t xml:space="preserve"> will consider the feedback received and make a final recommendation</w:t>
      </w:r>
      <w:r w:rsidR="00995781">
        <w:t xml:space="preserve"> </w:t>
      </w:r>
      <w:r>
        <w:t>on the suggested change to the Information Security</w:t>
      </w:r>
      <w:r w:rsidR="00E40B22">
        <w:t xml:space="preserve"> or Privacy</w:t>
      </w:r>
      <w:r>
        <w:t xml:space="preserve"> Officer.</w:t>
      </w:r>
    </w:p>
    <w:p w14:paraId="02CA4B64" w14:textId="77777777" w:rsidR="00995781" w:rsidRDefault="00012CD9" w:rsidP="00012CD9">
      <w:pPr>
        <w:pStyle w:val="ListParagraph"/>
        <w:numPr>
          <w:ilvl w:val="1"/>
          <w:numId w:val="1"/>
        </w:numPr>
      </w:pPr>
      <w:r>
        <w:t xml:space="preserve">If the Information Security </w:t>
      </w:r>
      <w:r w:rsidR="00E40B22">
        <w:t xml:space="preserve">or Privacy </w:t>
      </w:r>
      <w:r>
        <w:t xml:space="preserve">Officer approves the change, such change will be propagated to </w:t>
      </w:r>
      <w:r w:rsidR="00995781">
        <w:rPr>
          <w:rFonts w:ascii="Helvetica" w:hAnsi="Helvetica" w:cs="Helvetica"/>
          <w:sz w:val="20"/>
          <w:szCs w:val="20"/>
        </w:rPr>
        <w:t>[</w:t>
      </w:r>
      <w:r w:rsidR="00995781"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>
        <w:rPr>
          <w:rFonts w:ascii="Helvetica" w:hAnsi="Helvetica" w:cs="Helvetica"/>
          <w:sz w:val="20"/>
          <w:szCs w:val="20"/>
        </w:rPr>
        <w:t>]</w:t>
      </w:r>
      <w:r w:rsidR="00995781" w:rsidRPr="00035190">
        <w:rPr>
          <w:rFonts w:ascii="Helvetica" w:hAnsi="Helvetica" w:cs="Helvetica"/>
          <w:sz w:val="20"/>
          <w:szCs w:val="20"/>
        </w:rPr>
        <w:t xml:space="preserve"> </w:t>
      </w:r>
      <w:r>
        <w:t xml:space="preserve">Departments through policy updates and reminders. </w:t>
      </w:r>
      <w:r w:rsidR="00995781" w:rsidRPr="00995781">
        <w:rPr>
          <w:rFonts w:ascii="Helvetica" w:hAnsi="Helvetica" w:cs="Helvetica"/>
          <w:sz w:val="20"/>
          <w:szCs w:val="20"/>
        </w:rPr>
        <w:t>[</w:t>
      </w:r>
      <w:r w:rsidR="00995781" w:rsidRPr="00995781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 w:rsidRPr="00995781">
        <w:rPr>
          <w:rFonts w:ascii="Helvetica" w:hAnsi="Helvetica" w:cs="Helvetica"/>
          <w:sz w:val="20"/>
          <w:szCs w:val="20"/>
        </w:rPr>
        <w:t xml:space="preserve">] </w:t>
      </w:r>
      <w:r>
        <w:t>will be required to</w:t>
      </w:r>
      <w:r w:rsidR="00995781">
        <w:t xml:space="preserve"> </w:t>
      </w:r>
      <w:r>
        <w:t>update their Security</w:t>
      </w:r>
      <w:r w:rsidR="00E40B22">
        <w:t xml:space="preserve"> or Privacy</w:t>
      </w:r>
      <w:r>
        <w:t xml:space="preserve"> Procedure in a timely manner to incorporate the change.</w:t>
      </w:r>
    </w:p>
    <w:p w14:paraId="25BAF77F" w14:textId="124DA4E1" w:rsidR="00995781" w:rsidRDefault="00012CD9" w:rsidP="00012CD9">
      <w:pPr>
        <w:pStyle w:val="ListParagraph"/>
        <w:numPr>
          <w:ilvl w:val="1"/>
          <w:numId w:val="1"/>
        </w:numPr>
      </w:pPr>
      <w:r>
        <w:t xml:space="preserve">The Information Security </w:t>
      </w:r>
      <w:r w:rsidR="00E40B22">
        <w:t xml:space="preserve">or Privacy </w:t>
      </w:r>
      <w:r>
        <w:t>Officer will update the document</w:t>
      </w:r>
      <w:r w:rsidR="002F4C63">
        <w:t xml:space="preserve">, </w:t>
      </w:r>
      <w:r>
        <w:t>incorporating the updated policies and sign with the appropriate effective</w:t>
      </w:r>
      <w:r w:rsidR="00995781">
        <w:t xml:space="preserve"> </w:t>
      </w:r>
      <w:r>
        <w:t xml:space="preserve">date. </w:t>
      </w:r>
    </w:p>
    <w:p w14:paraId="10B59783" w14:textId="77777777" w:rsidR="00995781" w:rsidRDefault="00995781" w:rsidP="00012CD9">
      <w:pPr>
        <w:pStyle w:val="ListParagraph"/>
        <w:numPr>
          <w:ilvl w:val="0"/>
          <w:numId w:val="1"/>
        </w:numPr>
      </w:pPr>
      <w:r>
        <w:t>Evaluation Upon Occurrence of C</w:t>
      </w:r>
      <w:r w:rsidR="00012CD9">
        <w:t>ertain Events</w:t>
      </w:r>
    </w:p>
    <w:p w14:paraId="218234F0" w14:textId="07B47DDC" w:rsidR="00995781" w:rsidRDefault="00012CD9" w:rsidP="00012CD9">
      <w:pPr>
        <w:pStyle w:val="ListParagraph"/>
        <w:numPr>
          <w:ilvl w:val="1"/>
          <w:numId w:val="1"/>
        </w:numPr>
      </w:pPr>
      <w:r>
        <w:t>In the event that one or more of the following events occur, the policy evaluation process</w:t>
      </w:r>
      <w:r w:rsidR="00995781">
        <w:t xml:space="preserve"> </w:t>
      </w:r>
      <w:r>
        <w:t>described in will be immediately triggered:</w:t>
      </w:r>
    </w:p>
    <w:p w14:paraId="1B35A572" w14:textId="77777777" w:rsidR="00995781" w:rsidRDefault="00012CD9" w:rsidP="00012CD9">
      <w:pPr>
        <w:pStyle w:val="ListParagraph"/>
        <w:numPr>
          <w:ilvl w:val="2"/>
          <w:numId w:val="1"/>
        </w:numPr>
      </w:pPr>
      <w:r>
        <w:t>Changes in the HIPAA Security Regulations or Privacy Regulations</w:t>
      </w:r>
      <w:r w:rsidR="00995781">
        <w:t>.</w:t>
      </w:r>
    </w:p>
    <w:p w14:paraId="7418BA1D" w14:textId="77777777" w:rsidR="00995781" w:rsidRDefault="00012CD9" w:rsidP="00012CD9">
      <w:pPr>
        <w:pStyle w:val="ListParagraph"/>
        <w:numPr>
          <w:ilvl w:val="2"/>
          <w:numId w:val="1"/>
        </w:numPr>
      </w:pPr>
      <w:r>
        <w:t>New federal, state, or local laws or regulations affecting the privacy or security of PHI</w:t>
      </w:r>
      <w:r w:rsidR="00995781">
        <w:t>.</w:t>
      </w:r>
    </w:p>
    <w:p w14:paraId="73A8D11C" w14:textId="77777777" w:rsidR="00995781" w:rsidRDefault="00012CD9" w:rsidP="00012CD9">
      <w:pPr>
        <w:pStyle w:val="ListParagraph"/>
        <w:numPr>
          <w:ilvl w:val="2"/>
          <w:numId w:val="1"/>
        </w:numPr>
      </w:pPr>
      <w:r>
        <w:t>Changes in technology, environmental processes</w:t>
      </w:r>
      <w:r w:rsidR="00995781">
        <w:t xml:space="preserve"> or business processes that may </w:t>
      </w:r>
      <w:r>
        <w:t>affect</w:t>
      </w:r>
      <w:r w:rsidR="00995781">
        <w:t xml:space="preserve"> </w:t>
      </w:r>
      <w:r>
        <w:t xml:space="preserve">HIPAA Security </w:t>
      </w:r>
      <w:r w:rsidR="00E40B22">
        <w:t xml:space="preserve">or Privacy </w:t>
      </w:r>
      <w:r>
        <w:t>Policies or Procedures</w:t>
      </w:r>
      <w:r w:rsidR="00995781">
        <w:t>.</w:t>
      </w:r>
    </w:p>
    <w:p w14:paraId="2E6B12A3" w14:textId="77777777" w:rsidR="00995781" w:rsidRDefault="00012CD9" w:rsidP="00012CD9">
      <w:pPr>
        <w:pStyle w:val="ListParagraph"/>
        <w:numPr>
          <w:ilvl w:val="2"/>
          <w:numId w:val="1"/>
        </w:numPr>
      </w:pPr>
      <w:r>
        <w:t>A serious security violation, breach, or other security incident occurs</w:t>
      </w:r>
      <w:r w:rsidR="00E40B22">
        <w:t>.</w:t>
      </w:r>
    </w:p>
    <w:p w14:paraId="5CB6CD9B" w14:textId="77777777" w:rsidR="00995781" w:rsidRDefault="00995781" w:rsidP="00012CD9">
      <w:pPr>
        <w:pStyle w:val="ListParagraph"/>
        <w:numPr>
          <w:ilvl w:val="1"/>
          <w:numId w:val="1"/>
        </w:numPr>
      </w:pPr>
      <w:r>
        <w:t>The Information Securit</w:t>
      </w:r>
      <w:r w:rsidR="00012CD9">
        <w:t>y</w:t>
      </w:r>
      <w:r w:rsidR="009E59B8">
        <w:t xml:space="preserve"> or Privacy</w:t>
      </w:r>
      <w:r w:rsidR="00012CD9">
        <w:t xml:space="preserve"> Officer may reconvene the </w:t>
      </w:r>
      <w:r w:rsidR="009E59B8">
        <w:t>Evaluation Team</w:t>
      </w:r>
      <w:r w:rsidR="00012CD9">
        <w:t xml:space="preserve"> if deemed necessary</w:t>
      </w:r>
      <w:r>
        <w:t xml:space="preserve"> </w:t>
      </w:r>
      <w:r w:rsidR="00012CD9">
        <w:t xml:space="preserve">based on information received from, but not limited to, the HIPAA </w:t>
      </w:r>
      <w:r w:rsidR="009E59B8">
        <w:t xml:space="preserve">Security or </w:t>
      </w:r>
      <w:r w:rsidR="00012CD9">
        <w:t>Privacy Officer or an</w:t>
      </w:r>
      <w:r>
        <w:t xml:space="preserve"> </w:t>
      </w:r>
      <w:r w:rsidR="00012CD9">
        <w:t>Internal Audit.</w:t>
      </w:r>
    </w:p>
    <w:p w14:paraId="6BFA9DB4" w14:textId="77777777" w:rsidR="00D77455" w:rsidRDefault="00012CD9" w:rsidP="00012CD9">
      <w:pPr>
        <w:pStyle w:val="ListParagraph"/>
        <w:numPr>
          <w:ilvl w:val="0"/>
          <w:numId w:val="1"/>
        </w:numPr>
      </w:pPr>
      <w:r>
        <w:t xml:space="preserve">Evaluation of </w:t>
      </w:r>
      <w:r w:rsidR="00995781" w:rsidRPr="00995781">
        <w:rPr>
          <w:rFonts w:ascii="Helvetica" w:hAnsi="Helvetica" w:cs="Helvetica"/>
          <w:sz w:val="20"/>
          <w:szCs w:val="20"/>
        </w:rPr>
        <w:t>[</w:t>
      </w:r>
      <w:r w:rsidR="00995781" w:rsidRPr="00995781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="00995781" w:rsidRPr="00995781">
        <w:rPr>
          <w:rFonts w:ascii="Helvetica" w:hAnsi="Helvetica" w:cs="Helvetica"/>
          <w:sz w:val="20"/>
          <w:szCs w:val="20"/>
        </w:rPr>
        <w:t xml:space="preserve">] </w:t>
      </w:r>
      <w:r>
        <w:t>Procedures</w:t>
      </w:r>
    </w:p>
    <w:p w14:paraId="0880FFE6" w14:textId="77777777" w:rsidR="00D77455" w:rsidRDefault="00995781" w:rsidP="00012CD9">
      <w:pPr>
        <w:pStyle w:val="ListParagraph"/>
        <w:numPr>
          <w:ilvl w:val="1"/>
          <w:numId w:val="1"/>
        </w:numPr>
      </w:pPr>
      <w:r w:rsidRPr="00D77455">
        <w:rPr>
          <w:rFonts w:ascii="Helvetica" w:hAnsi="Helvetica" w:cs="Helvetica"/>
          <w:sz w:val="20"/>
          <w:szCs w:val="20"/>
        </w:rPr>
        <w:t>[</w:t>
      </w:r>
      <w:r w:rsidRPr="00D77455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Pr="00D77455">
        <w:rPr>
          <w:rFonts w:ascii="Helvetica" w:hAnsi="Helvetica" w:cs="Helvetica"/>
          <w:sz w:val="20"/>
          <w:szCs w:val="20"/>
        </w:rPr>
        <w:t xml:space="preserve">] </w:t>
      </w:r>
      <w:r w:rsidR="00012CD9">
        <w:t>must periodically (</w:t>
      </w:r>
      <w:r w:rsidR="00012CD9" w:rsidRPr="001C714F">
        <w:rPr>
          <w:color w:val="FF0000"/>
        </w:rPr>
        <w:t>at least annually</w:t>
      </w:r>
      <w:r w:rsidR="00012CD9">
        <w:t>) evaluate its HIPAA Security</w:t>
      </w:r>
      <w:r w:rsidR="009E59B8">
        <w:t xml:space="preserve"> or Privacy</w:t>
      </w:r>
      <w:r w:rsidR="00012CD9">
        <w:t xml:space="preserve"> Procedures to</w:t>
      </w:r>
      <w:r w:rsidR="00D77455">
        <w:t xml:space="preserve"> </w:t>
      </w:r>
      <w:r w:rsidR="00012CD9">
        <w:t>ensure that departments follow such Procedures and that these procedures maintain their</w:t>
      </w:r>
      <w:r w:rsidR="00D77455">
        <w:t xml:space="preserve"> </w:t>
      </w:r>
      <w:r w:rsidR="00012CD9">
        <w:t>technical and non</w:t>
      </w:r>
      <w:r w:rsidR="00D77455">
        <w:t>-</w:t>
      </w:r>
      <w:r w:rsidR="00012CD9">
        <w:t>technical viability and continue to comply with the HIPAA Security</w:t>
      </w:r>
      <w:r w:rsidR="009E59B8">
        <w:t xml:space="preserve"> or Privacy</w:t>
      </w:r>
      <w:r w:rsidR="00012CD9">
        <w:t xml:space="preserve"> Policies.</w:t>
      </w:r>
    </w:p>
    <w:p w14:paraId="57E5D79F" w14:textId="77777777" w:rsidR="00D77455" w:rsidRDefault="00012CD9" w:rsidP="00012CD9">
      <w:pPr>
        <w:pStyle w:val="ListParagraph"/>
        <w:numPr>
          <w:ilvl w:val="0"/>
          <w:numId w:val="1"/>
        </w:numPr>
      </w:pPr>
      <w:r>
        <w:t>Internal Audit of Security Policies and Procedures</w:t>
      </w:r>
    </w:p>
    <w:p w14:paraId="278DCA07" w14:textId="77777777" w:rsidR="00D77455" w:rsidRDefault="00D77455" w:rsidP="00D77455">
      <w:pPr>
        <w:pStyle w:val="ListParagraph"/>
        <w:numPr>
          <w:ilvl w:val="1"/>
          <w:numId w:val="1"/>
        </w:numPr>
      </w:pPr>
      <w:r>
        <w:t>All HIPAA Security</w:t>
      </w:r>
      <w:r w:rsidR="009E59B8">
        <w:t xml:space="preserve"> or Privacy</w:t>
      </w:r>
      <w:r>
        <w:t xml:space="preserve"> Policies and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 xml:space="preserve">] </w:t>
      </w:r>
      <w:r w:rsidR="00012CD9">
        <w:t>Department procedures are subject to periodic</w:t>
      </w:r>
      <w:r>
        <w:t xml:space="preserve"> </w:t>
      </w:r>
      <w:r w:rsidR="00012CD9">
        <w:t xml:space="preserve">audits by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Pr="00035190">
        <w:rPr>
          <w:rFonts w:ascii="Helvetica" w:hAnsi="Helvetica" w:cs="Helvetica"/>
          <w:sz w:val="20"/>
          <w:szCs w:val="20"/>
        </w:rPr>
        <w:t xml:space="preserve"> </w:t>
      </w:r>
      <w:r w:rsidR="00012CD9">
        <w:t>management and/or the Information Security</w:t>
      </w:r>
      <w:r w:rsidR="009E59B8">
        <w:t xml:space="preserve"> or Privacy</w:t>
      </w:r>
      <w:r w:rsidR="00012CD9">
        <w:t xml:space="preserve"> Officer.</w:t>
      </w:r>
    </w:p>
    <w:p w14:paraId="6D609BB5" w14:textId="77777777" w:rsidR="002E0C9B" w:rsidRDefault="002E0C9B" w:rsidP="00D77455">
      <w:pPr>
        <w:rPr>
          <w:rFonts w:ascii="Helvetica" w:hAnsi="Helvetica" w:cs="Helvetica"/>
          <w:b/>
          <w:sz w:val="20"/>
          <w:szCs w:val="20"/>
        </w:rPr>
      </w:pPr>
    </w:p>
    <w:p w14:paraId="2E426A76" w14:textId="77777777" w:rsidR="00D77455" w:rsidRPr="00D77455" w:rsidRDefault="00D77455" w:rsidP="00D77455">
      <w:pPr>
        <w:rPr>
          <w:rFonts w:ascii="Helvetica" w:hAnsi="Helvetica" w:cs="Helvetica"/>
          <w:sz w:val="20"/>
          <w:szCs w:val="20"/>
        </w:rPr>
      </w:pPr>
      <w:r w:rsidRPr="00D77455">
        <w:rPr>
          <w:rFonts w:ascii="Helvetica" w:hAnsi="Helvetica" w:cs="Helvetica"/>
          <w:b/>
          <w:sz w:val="20"/>
          <w:szCs w:val="20"/>
        </w:rPr>
        <w:t>Violations:</w:t>
      </w:r>
      <w:r w:rsidRPr="00D77455">
        <w:rPr>
          <w:rFonts w:ascii="Helvetica" w:hAnsi="Helvetica" w:cs="Helvetica"/>
          <w:sz w:val="20"/>
          <w:szCs w:val="20"/>
        </w:rPr>
        <w:t xml:space="preserve"> </w:t>
      </w:r>
    </w:p>
    <w:p w14:paraId="44FB0683" w14:textId="77777777" w:rsidR="00D77455" w:rsidRPr="00D77455" w:rsidRDefault="00D77455" w:rsidP="00D77455">
      <w:pPr>
        <w:rPr>
          <w:rFonts w:ascii="Helvetica" w:hAnsi="Helvetica" w:cs="Helvetica"/>
          <w:sz w:val="20"/>
          <w:szCs w:val="20"/>
        </w:rPr>
      </w:pPr>
      <w:r w:rsidRPr="00D77455">
        <w:rPr>
          <w:rFonts w:ascii="Helvetica" w:hAnsi="Helvetica" w:cs="Helvetica"/>
          <w:sz w:val="20"/>
          <w:szCs w:val="20"/>
        </w:rPr>
        <w:t>Any individual, found to have violated this policy, may be subject to disciplinary action up to and including termination of employment.</w:t>
      </w:r>
    </w:p>
    <w:sectPr w:rsidR="00D77455" w:rsidRPr="00D77455" w:rsidSect="00995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884BC" w14:textId="77777777" w:rsidR="00C356F6" w:rsidRDefault="00C356F6" w:rsidP="00567A65">
      <w:pPr>
        <w:spacing w:after="0" w:line="240" w:lineRule="auto"/>
      </w:pPr>
      <w:r>
        <w:separator/>
      </w:r>
    </w:p>
  </w:endnote>
  <w:endnote w:type="continuationSeparator" w:id="0">
    <w:p w14:paraId="6215C013" w14:textId="77777777" w:rsidR="00C356F6" w:rsidRDefault="00C356F6" w:rsidP="0056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23830" w14:textId="77777777" w:rsidR="00567A65" w:rsidRDefault="00567A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5EC55" w14:textId="77777777" w:rsidR="00567A65" w:rsidRDefault="00567A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CCBA9" w14:textId="77777777" w:rsidR="00567A65" w:rsidRDefault="00567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E4C6B" w14:textId="77777777" w:rsidR="00C356F6" w:rsidRDefault="00C356F6" w:rsidP="00567A65">
      <w:pPr>
        <w:spacing w:after="0" w:line="240" w:lineRule="auto"/>
      </w:pPr>
      <w:r>
        <w:separator/>
      </w:r>
    </w:p>
  </w:footnote>
  <w:footnote w:type="continuationSeparator" w:id="0">
    <w:p w14:paraId="7E9F0843" w14:textId="77777777" w:rsidR="00C356F6" w:rsidRDefault="00C356F6" w:rsidP="0056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E359E" w14:textId="77777777" w:rsidR="00567A65" w:rsidRDefault="00567A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D3A3" w14:textId="77777777" w:rsidR="00567A65" w:rsidRDefault="00567A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9A3A" w14:textId="77777777" w:rsidR="00567A65" w:rsidRDefault="00567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4B15"/>
    <w:multiLevelType w:val="hybridMultilevel"/>
    <w:tmpl w:val="E66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D9"/>
    <w:rsid w:val="00012CD9"/>
    <w:rsid w:val="000574B9"/>
    <w:rsid w:val="001109E5"/>
    <w:rsid w:val="001C714F"/>
    <w:rsid w:val="0020285F"/>
    <w:rsid w:val="002E0C9B"/>
    <w:rsid w:val="002F4C63"/>
    <w:rsid w:val="00355251"/>
    <w:rsid w:val="003C5CDB"/>
    <w:rsid w:val="00431B63"/>
    <w:rsid w:val="00451FA3"/>
    <w:rsid w:val="004C4E12"/>
    <w:rsid w:val="004F7A90"/>
    <w:rsid w:val="00567A65"/>
    <w:rsid w:val="00595A52"/>
    <w:rsid w:val="006C3C26"/>
    <w:rsid w:val="00706A14"/>
    <w:rsid w:val="00775FBF"/>
    <w:rsid w:val="007D5932"/>
    <w:rsid w:val="008338D6"/>
    <w:rsid w:val="00847409"/>
    <w:rsid w:val="00995781"/>
    <w:rsid w:val="009B3B63"/>
    <w:rsid w:val="009E59B8"/>
    <w:rsid w:val="00AD49AF"/>
    <w:rsid w:val="00AF03E0"/>
    <w:rsid w:val="00BC2330"/>
    <w:rsid w:val="00C356F6"/>
    <w:rsid w:val="00D77455"/>
    <w:rsid w:val="00D93CD1"/>
    <w:rsid w:val="00D975A2"/>
    <w:rsid w:val="00E40B22"/>
    <w:rsid w:val="00E95984"/>
    <w:rsid w:val="00F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129C"/>
  <w15:docId w15:val="{ABA10934-D18B-4E8D-A816-18C1FE9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A65"/>
  </w:style>
  <w:style w:type="paragraph" w:styleId="Footer">
    <w:name w:val="footer"/>
    <w:basedOn w:val="Normal"/>
    <w:link w:val="FooterChar"/>
    <w:uiPriority w:val="99"/>
    <w:unhideWhenUsed/>
    <w:rsid w:val="00567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A65"/>
  </w:style>
  <w:style w:type="table" w:styleId="TableGrid">
    <w:name w:val="Table Grid"/>
    <w:basedOn w:val="TableNormal"/>
    <w:uiPriority w:val="39"/>
    <w:rsid w:val="00567A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8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F0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3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Sampsel</dc:creator>
  <cp:lastModifiedBy>Elna Krus</cp:lastModifiedBy>
  <cp:revision>6</cp:revision>
  <dcterms:created xsi:type="dcterms:W3CDTF">2015-08-27T14:21:00Z</dcterms:created>
  <dcterms:modified xsi:type="dcterms:W3CDTF">2015-11-10T18:39:00Z</dcterms:modified>
</cp:coreProperties>
</file>